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101C34A3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0D601F">
        <w:rPr>
          <w:rFonts w:asciiTheme="minorHAnsi" w:hAnsiTheme="minorHAnsi" w:cstheme="minorHAnsi"/>
          <w:b/>
          <w:sz w:val="22"/>
          <w:szCs w:val="22"/>
        </w:rPr>
        <w:t>February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0D601F">
        <w:rPr>
          <w:rFonts w:asciiTheme="minorHAnsi" w:hAnsiTheme="minorHAnsi" w:cstheme="minorHAnsi"/>
          <w:b/>
          <w:sz w:val="22"/>
          <w:szCs w:val="22"/>
        </w:rPr>
        <w:t>6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</w:t>
      </w:r>
      <w:r w:rsidR="000655B2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9E2F08F" w14:textId="01FDA918" w:rsidR="004C6FAA" w:rsidRDefault="000D601F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Wednesday, February 11</w:t>
      </w:r>
      <w:r w:rsidR="008F2C8E">
        <w:rPr>
          <w:rFonts w:asciiTheme="minorHAnsi" w:hAnsiTheme="minorHAnsi" w:cstheme="minorHAnsi"/>
          <w:b/>
          <w:sz w:val="22"/>
          <w:szCs w:val="22"/>
        </w:rPr>
        <w:t xml:space="preserve"> from </w:t>
      </w:r>
      <w:r w:rsidR="00FE6D69"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  <w:r w:rsidR="008F2C8E">
        <w:rPr>
          <w:rFonts w:asciiTheme="minorHAnsi" w:hAnsiTheme="minorHAnsi" w:cstheme="minorHAnsi"/>
          <w:b/>
          <w:sz w:val="22"/>
          <w:szCs w:val="22"/>
        </w:rPr>
        <w:t>-10:00am</w:t>
      </w:r>
    </w:p>
    <w:p w14:paraId="306E7D23" w14:textId="2775FC45" w:rsidR="008F2C8E" w:rsidRPr="004C6FAA" w:rsidRDefault="008F2C8E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 w:rsidRPr="000D601F">
        <w:rPr>
          <w:rFonts w:asciiTheme="minorHAnsi" w:hAnsiTheme="minorHAnsi" w:cstheme="minorHAnsi"/>
          <w:b/>
          <w:sz w:val="22"/>
          <w:szCs w:val="22"/>
        </w:rPr>
        <w:t xml:space="preserve">Location: </w:t>
      </w:r>
      <w:r w:rsidR="00E62DDF" w:rsidRPr="000D601F">
        <w:rPr>
          <w:rFonts w:asciiTheme="minorHAnsi" w:hAnsiTheme="minorHAnsi" w:cstheme="minorHAnsi"/>
          <w:b/>
          <w:sz w:val="22"/>
          <w:szCs w:val="22"/>
        </w:rPr>
        <w:t>E227 Hein Conference Room</w:t>
      </w:r>
    </w:p>
    <w:p w14:paraId="1911CE61" w14:textId="12456626" w:rsidR="004C6FAA" w:rsidRPr="00275211" w:rsidRDefault="004C6FAA" w:rsidP="00275211">
      <w:pPr>
        <w:pStyle w:val="Header"/>
        <w:tabs>
          <w:tab w:val="left" w:pos="2894"/>
        </w:tabs>
      </w:pPr>
      <w:r w:rsidRPr="004C6FAA">
        <w:rPr>
          <w:rFonts w:asciiTheme="minorHAnsi" w:hAnsiTheme="minorHAnsi" w:cstheme="minorHAnsi"/>
          <w:b/>
          <w:sz w:val="22"/>
          <w:szCs w:val="22"/>
        </w:rPr>
        <w:t>Zoom Link</w:t>
      </w:r>
      <w:r w:rsidRPr="00627B8D">
        <w:rPr>
          <w:rFonts w:asciiTheme="minorHAnsi" w:hAnsiTheme="minorHAnsi" w:cstheme="minorHAnsi"/>
          <w:b/>
          <w:sz w:val="22"/>
          <w:szCs w:val="22"/>
        </w:rPr>
        <w:t>:</w:t>
      </w:r>
      <w:r w:rsidR="00627B8D" w:rsidRPr="00627B8D">
        <w:rPr>
          <w:rFonts w:asciiTheme="minorHAnsi" w:hAnsiTheme="minorHAnsi" w:cstheme="minorHAnsi"/>
        </w:rPr>
        <w:t xml:space="preserve"> </w:t>
      </w:r>
      <w:r w:rsidR="00627B8D" w:rsidRPr="00627B8D">
        <w:rPr>
          <w:rFonts w:asciiTheme="minorHAnsi" w:hAnsiTheme="minorHAnsi" w:cstheme="minorHAnsi"/>
        </w:rPr>
        <w:t>https://zoom.us/j/93635978780</w:t>
      </w:r>
      <w:r w:rsidR="004A3FDE" w:rsidRPr="000D601F">
        <w:t xml:space="preserve"> </w:t>
      </w:r>
    </w:p>
    <w:p w14:paraId="2020DC57" w14:textId="77777777" w:rsidR="00D14EF3" w:rsidRPr="004C6FAA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22"/>
          <w:szCs w:val="22"/>
        </w:rPr>
      </w:pPr>
    </w:p>
    <w:p w14:paraId="62B68BA2" w14:textId="2358CD57" w:rsidR="00DD0078" w:rsidRPr="00DD0078" w:rsidRDefault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B47D33">
        <w:rPr>
          <w:bCs/>
        </w:rPr>
        <w:t>(*= in attendance)</w:t>
      </w:r>
      <w:r w:rsidR="00DD0078">
        <w:fldChar w:fldCharType="begin"/>
      </w:r>
      <w:r w:rsidR="00DD0078">
        <w:instrText xml:space="preserve"> LINK Excel.Sheet.12 "\\\\cargo.venture.terry.uga.edu\\facstaff\\Marketing\\Department Admin\\jimjamMARK Admin Resources 2.6.26.xlsx" "Sheet1!R18C5:R41C6" \a \f 4 \h  \* MERGEFORMAT </w:instrText>
      </w:r>
      <w:r w:rsidR="00DD0078">
        <w:fldChar w:fldCharType="separate"/>
      </w:r>
    </w:p>
    <w:tbl>
      <w:tblPr>
        <w:tblW w:w="7471" w:type="dxa"/>
        <w:jc w:val="center"/>
        <w:tblLook w:val="04A0" w:firstRow="1" w:lastRow="0" w:firstColumn="1" w:lastColumn="0" w:noHBand="0" w:noVBand="1"/>
      </w:tblPr>
      <w:tblGrid>
        <w:gridCol w:w="2568"/>
        <w:gridCol w:w="4903"/>
      </w:tblGrid>
      <w:tr w:rsidR="00DD0078" w:rsidRPr="00DD0078" w14:paraId="7489AE6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5A7BA3B" w14:textId="6FE5ECB3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*Amy Harris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4EA03E7A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Tull School of Accounting</w:t>
            </w:r>
          </w:p>
        </w:tc>
      </w:tr>
      <w:tr w:rsidR="00DD0078" w:rsidRPr="00DD0078" w14:paraId="3FC96D1A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60F393D5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*Vivian Brookshire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7B7B2F10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Finance</w:t>
            </w:r>
          </w:p>
        </w:tc>
      </w:tr>
      <w:tr w:rsidR="00DD0078" w:rsidRPr="00DD0078" w14:paraId="5D8DE87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2D6B54B0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*Michele Plogh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099CC067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Undergraduate Business Programs</w:t>
            </w:r>
          </w:p>
        </w:tc>
      </w:tr>
      <w:tr w:rsidR="00DD0078" w:rsidRPr="00DD0078" w14:paraId="3603C114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281AF34B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*Erin Garrett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2CF45F96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Development &amp; Alumni Relations</w:t>
            </w:r>
          </w:p>
        </w:tc>
      </w:tr>
      <w:tr w:rsidR="00DD0078" w:rsidRPr="00DD0078" w14:paraId="0800CC0B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912EFF6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*Carla Hill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768C8615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Business Office</w:t>
            </w:r>
          </w:p>
        </w:tc>
      </w:tr>
      <w:tr w:rsidR="00DD0078" w:rsidRPr="00DD0078" w14:paraId="4F849B9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21A07194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Sensabaugh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2331FB5B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Full-Time MBA &amp; MSBA</w:t>
            </w:r>
          </w:p>
        </w:tc>
      </w:tr>
      <w:tr w:rsidR="00DD0078" w:rsidRPr="00DD0078" w14:paraId="31A5FAE4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2D50C46C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Keith Anderson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0E8C264C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Dean’s Office</w:t>
            </w:r>
          </w:p>
        </w:tc>
      </w:tr>
      <w:tr w:rsidR="00DD0078" w:rsidRPr="00DD0078" w14:paraId="0245100A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796C908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*Bailey Bryant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7EAB0754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John Munro Godfrey, Sr. Department of Economics</w:t>
            </w:r>
          </w:p>
        </w:tc>
      </w:tr>
      <w:tr w:rsidR="00DD0078" w:rsidRPr="00DD0078" w14:paraId="3273353C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2E85001D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*Kari Sicard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3F622005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International Business Programs</w:t>
            </w:r>
          </w:p>
        </w:tc>
      </w:tr>
      <w:tr w:rsidR="00DD0078" w:rsidRPr="00DD0078" w14:paraId="7A5A1FEA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08CE1B56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Jeani Wooten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65FB723B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Legal Studies, Real Estate, C. Herman Terry Risk Management &amp; Insurance</w:t>
            </w:r>
          </w:p>
        </w:tc>
      </w:tr>
      <w:tr w:rsidR="00DD0078" w:rsidRPr="00DD0078" w14:paraId="2E6BE09D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6E875615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Vacancy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58FE4A0E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Facilities/Logistics &amp; Special Events</w:t>
            </w:r>
          </w:p>
        </w:tc>
      </w:tr>
      <w:tr w:rsidR="00DD0078" w:rsidRPr="00DD0078" w14:paraId="1A796BF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7B94C597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*Becky Curry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156D3AE7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Management Information Systems</w:t>
            </w:r>
          </w:p>
        </w:tc>
      </w:tr>
      <w:tr w:rsidR="00DD0078" w:rsidRPr="00DD0078" w14:paraId="506DCBB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3F2E9C9F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*Jamie Jimenez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7A3B4FB5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Marketing</w:t>
            </w:r>
          </w:p>
        </w:tc>
      </w:tr>
      <w:tr w:rsidR="00DD0078" w:rsidRPr="00DD0078" w14:paraId="2DB33280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1F2BFF5F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Gilmore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75F0B095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Music Business</w:t>
            </w:r>
          </w:p>
        </w:tc>
      </w:tr>
      <w:tr w:rsidR="00DD0078" w:rsidRPr="00DD0078" w14:paraId="7372D2E4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EA52168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Henning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2FFF6282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Entrepreneurship</w:t>
            </w:r>
          </w:p>
        </w:tc>
      </w:tr>
      <w:tr w:rsidR="00DD0078" w:rsidRPr="00DD0078" w14:paraId="6124226F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1711617A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*Salina Beltran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10D5477C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Office of Marketing &amp; Communications</w:t>
            </w:r>
          </w:p>
        </w:tc>
      </w:tr>
      <w:tr w:rsidR="00DD0078" w:rsidRPr="00DD0078" w14:paraId="5AE6A591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249D39E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*Alex Medina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25481F54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Office of Information Technology &amp; Selig</w:t>
            </w:r>
          </w:p>
        </w:tc>
      </w:tr>
      <w:tr w:rsidR="00DD0078" w:rsidRPr="00DD0078" w14:paraId="11F52F12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5D6A9386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*Sam Brodrick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5CAA7271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Institute for Leadership Advancement</w:t>
            </w:r>
          </w:p>
        </w:tc>
      </w:tr>
      <w:tr w:rsidR="00DD0078" w:rsidRPr="00DD0078" w14:paraId="39715FB7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061B8D19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*Nicole Moore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6A00BD77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Management</w:t>
            </w:r>
          </w:p>
        </w:tc>
      </w:tr>
      <w:tr w:rsidR="00DD0078" w:rsidRPr="00DD0078" w14:paraId="416FF8A2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D71AF05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Griffiths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1D542DDB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Executive Programs</w:t>
            </w:r>
          </w:p>
        </w:tc>
      </w:tr>
      <w:tr w:rsidR="00DD0078" w:rsidRPr="00DD0078" w14:paraId="0311D1C3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7FA24307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Vacancy 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0EF25E21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Professional, Executive, &amp; Online MBA</w:t>
            </w:r>
          </w:p>
        </w:tc>
      </w:tr>
      <w:tr w:rsidR="00DD0078" w:rsidRPr="00DD0078" w14:paraId="289A94F6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5DA8DB0A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*Julia Grant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31E7E720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Undergraduate Student Services &amp; Office of Professional and Community Engagement</w:t>
            </w:r>
          </w:p>
        </w:tc>
      </w:tr>
      <w:tr w:rsidR="00DD0078" w:rsidRPr="00DD0078" w14:paraId="4E06D217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4D516F24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Vacancy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4821A6BF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M. Douglass &amp; V. Kay Ivester Institute for Business Analytics and Insights</w:t>
            </w:r>
          </w:p>
        </w:tc>
      </w:tr>
      <w:tr w:rsidR="00DD0078" w:rsidRPr="00DD0078" w14:paraId="72FBDD48" w14:textId="77777777" w:rsidTr="00241D69">
        <w:trPr>
          <w:trHeight w:val="250"/>
          <w:jc w:val="center"/>
        </w:trPr>
        <w:tc>
          <w:tcPr>
            <w:tcW w:w="2568" w:type="dxa"/>
            <w:shd w:val="clear" w:color="auto" w:fill="auto"/>
            <w:noWrap/>
            <w:vAlign w:val="center"/>
            <w:hideMark/>
          </w:tcPr>
          <w:p w14:paraId="76B69AFD" w14:textId="77777777" w:rsidR="00DD0078" w:rsidRPr="00DD0078" w:rsidRDefault="00DD0078" w:rsidP="00DD00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Hernandez</w:t>
            </w:r>
          </w:p>
        </w:tc>
        <w:tc>
          <w:tcPr>
            <w:tcW w:w="4903" w:type="dxa"/>
            <w:shd w:val="clear" w:color="auto" w:fill="auto"/>
            <w:noWrap/>
            <w:vAlign w:val="center"/>
            <w:hideMark/>
          </w:tcPr>
          <w:p w14:paraId="5664C58F" w14:textId="77777777" w:rsidR="00DD0078" w:rsidRPr="00DD0078" w:rsidRDefault="00DD0078" w:rsidP="00DD007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DD00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Finance &amp; Administration</w:t>
            </w:r>
          </w:p>
        </w:tc>
      </w:tr>
    </w:tbl>
    <w:p w14:paraId="2D66140F" w14:textId="4365074C" w:rsidR="00DD0078" w:rsidRDefault="00DD0078">
      <w:pPr>
        <w:rPr>
          <w:rFonts w:cs="Calibri Light"/>
        </w:rPr>
      </w:pPr>
      <w:r>
        <w:rPr>
          <w:rFonts w:cs="Calibri Light"/>
        </w:rPr>
        <w:fldChar w:fldCharType="end"/>
      </w:r>
    </w:p>
    <w:p w14:paraId="4BDF9E0A" w14:textId="77777777" w:rsidR="00B47D33" w:rsidRDefault="00B47D33" w:rsidP="00B47D33">
      <w:pPr>
        <w:rPr>
          <w:b/>
        </w:rPr>
      </w:pPr>
      <w:r>
        <w:rPr>
          <w:b/>
        </w:rPr>
        <w:t>Agenda</w:t>
      </w:r>
    </w:p>
    <w:p w14:paraId="7B3DA05E" w14:textId="2406AEA2" w:rsidR="00045982" w:rsidRDefault="00045982" w:rsidP="00045982">
      <w:pPr>
        <w:pStyle w:val="ListParagraph"/>
        <w:numPr>
          <w:ilvl w:val="0"/>
          <w:numId w:val="9"/>
        </w:numPr>
        <w:rPr>
          <w:rFonts w:cs="Calibri Light"/>
        </w:rPr>
      </w:pPr>
      <w:r>
        <w:rPr>
          <w:rFonts w:cs="Calibri Light"/>
        </w:rPr>
        <w:t xml:space="preserve">Approval of </w:t>
      </w:r>
      <w:r w:rsidR="00F8684E">
        <w:rPr>
          <w:rFonts w:cs="Calibri Light"/>
        </w:rPr>
        <w:t>January</w:t>
      </w:r>
      <w:r>
        <w:rPr>
          <w:rFonts w:cs="Calibri Light"/>
        </w:rPr>
        <w:t xml:space="preserve"> Minutes</w:t>
      </w:r>
    </w:p>
    <w:p w14:paraId="6548159F" w14:textId="7B210571" w:rsidR="00775354" w:rsidRDefault="00775354" w:rsidP="00775354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 xml:space="preserve">Motion to approve: </w:t>
      </w:r>
      <w:r w:rsidR="00251DA4">
        <w:rPr>
          <w:rFonts w:cs="Calibri Light"/>
        </w:rPr>
        <w:t>Er</w:t>
      </w:r>
      <w:r>
        <w:rPr>
          <w:rFonts w:cs="Calibri Light"/>
        </w:rPr>
        <w:t>in</w:t>
      </w:r>
      <w:r w:rsidR="00251DA4">
        <w:rPr>
          <w:rFonts w:cs="Calibri Light"/>
        </w:rPr>
        <w:t xml:space="preserve"> Garrett</w:t>
      </w:r>
    </w:p>
    <w:p w14:paraId="3E71DE60" w14:textId="755E3705" w:rsidR="00775354" w:rsidRDefault="00775354" w:rsidP="00775354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 xml:space="preserve">Second: </w:t>
      </w:r>
      <w:r w:rsidR="00251DA4">
        <w:rPr>
          <w:rFonts w:cs="Calibri Light"/>
        </w:rPr>
        <w:t>B</w:t>
      </w:r>
      <w:r>
        <w:rPr>
          <w:rFonts w:cs="Calibri Light"/>
        </w:rPr>
        <w:t>ailey</w:t>
      </w:r>
      <w:r w:rsidR="00251DA4">
        <w:rPr>
          <w:rFonts w:cs="Calibri Light"/>
        </w:rPr>
        <w:t xml:space="preserve"> Bryant</w:t>
      </w:r>
      <w:r w:rsidR="00241D69">
        <w:rPr>
          <w:rFonts w:cs="Calibri Light"/>
        </w:rPr>
        <w:t xml:space="preserve"> </w:t>
      </w:r>
    </w:p>
    <w:p w14:paraId="302DC26E" w14:textId="4DD891C1" w:rsidR="00251DA4" w:rsidRDefault="00251DA4" w:rsidP="00775354">
      <w:pPr>
        <w:pStyle w:val="ListParagraph"/>
        <w:numPr>
          <w:ilvl w:val="1"/>
          <w:numId w:val="9"/>
        </w:numPr>
        <w:rPr>
          <w:rFonts w:cs="Calibri Light"/>
        </w:rPr>
      </w:pPr>
      <w:r>
        <w:rPr>
          <w:rFonts w:cs="Calibri Light"/>
        </w:rPr>
        <w:t>Approved</w:t>
      </w:r>
    </w:p>
    <w:p w14:paraId="063E2D5D" w14:textId="77777777" w:rsidR="00045982" w:rsidRPr="0054399C" w:rsidRDefault="00045982" w:rsidP="00045982">
      <w:pPr>
        <w:pStyle w:val="ListParagraph"/>
        <w:numPr>
          <w:ilvl w:val="0"/>
          <w:numId w:val="9"/>
        </w:numPr>
        <w:rPr>
          <w:b/>
        </w:rPr>
      </w:pPr>
      <w:r>
        <w:rPr>
          <w:bCs/>
        </w:rPr>
        <w:t xml:space="preserve">UGA Staff Council Updates </w:t>
      </w:r>
    </w:p>
    <w:p w14:paraId="5735B35D" w14:textId="77777777" w:rsidR="009B4F14" w:rsidRDefault="009B4F14" w:rsidP="009B4F14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B&amp;C Committee conversation with Dr. Juanita Hicks</w:t>
      </w:r>
    </w:p>
    <w:p w14:paraId="56012CDA" w14:textId="008704F8" w:rsidR="000A4ED6" w:rsidRDefault="000A4ED6" w:rsidP="007216F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Keith</w:t>
      </w:r>
      <w:r w:rsidR="003E6141">
        <w:rPr>
          <w:bCs/>
        </w:rPr>
        <w:t xml:space="preserve"> Anderson</w:t>
      </w:r>
      <w:r>
        <w:rPr>
          <w:bCs/>
        </w:rPr>
        <w:t xml:space="preserve"> attended</w:t>
      </w:r>
      <w:r w:rsidR="003E6141">
        <w:rPr>
          <w:bCs/>
        </w:rPr>
        <w:t xml:space="preserve"> the meeting</w:t>
      </w:r>
    </w:p>
    <w:p w14:paraId="1BD4C946" w14:textId="22EA840F" w:rsidR="007216F1" w:rsidRDefault="007216F1" w:rsidP="007216F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lastRenderedPageBreak/>
        <w:t xml:space="preserve">Committee requested </w:t>
      </w:r>
      <w:r w:rsidR="003E6141">
        <w:rPr>
          <w:bCs/>
        </w:rPr>
        <w:t>Dr. Hicks</w:t>
      </w:r>
      <w:r>
        <w:rPr>
          <w:bCs/>
        </w:rPr>
        <w:t xml:space="preserve"> read through the comments </w:t>
      </w:r>
      <w:r w:rsidR="00853174">
        <w:rPr>
          <w:bCs/>
        </w:rPr>
        <w:t xml:space="preserve">that were </w:t>
      </w:r>
      <w:r>
        <w:rPr>
          <w:bCs/>
        </w:rPr>
        <w:t>submitted</w:t>
      </w:r>
      <w:r w:rsidR="009B05AF">
        <w:rPr>
          <w:bCs/>
        </w:rPr>
        <w:t xml:space="preserve"> so she could have a better understanding of the sentiments across campus</w:t>
      </w:r>
    </w:p>
    <w:p w14:paraId="660FC38D" w14:textId="4BEECDDC" w:rsidR="003C09FE" w:rsidRDefault="005808F5" w:rsidP="007216F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Dr. Hicks to focus on c</w:t>
      </w:r>
      <w:r w:rsidR="009B05AF">
        <w:rPr>
          <w:bCs/>
        </w:rPr>
        <w:t>ommunication</w:t>
      </w:r>
      <w:r>
        <w:rPr>
          <w:bCs/>
        </w:rPr>
        <w:t xml:space="preserve"> moving forward</w:t>
      </w:r>
    </w:p>
    <w:p w14:paraId="518FA6D3" w14:textId="03DCBCC2" w:rsidR="003C0915" w:rsidRPr="007216F1" w:rsidRDefault="003C09FE" w:rsidP="003C09FE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J</w:t>
      </w:r>
      <w:r w:rsidR="009B05AF">
        <w:rPr>
          <w:bCs/>
        </w:rPr>
        <w:t xml:space="preserve">ourneys </w:t>
      </w:r>
      <w:proofErr w:type="gramStart"/>
      <w:r w:rsidR="009B05AF">
        <w:rPr>
          <w:bCs/>
        </w:rPr>
        <w:t>rollout;</w:t>
      </w:r>
      <w:proofErr w:type="gramEnd"/>
      <w:r w:rsidR="009B05AF">
        <w:rPr>
          <w:bCs/>
        </w:rPr>
        <w:t xml:space="preserve"> changes in background are </w:t>
      </w:r>
      <w:r w:rsidR="00251DA4">
        <w:rPr>
          <w:bCs/>
        </w:rPr>
        <w:t>not being conveyed</w:t>
      </w:r>
    </w:p>
    <w:p w14:paraId="6CDD7029" w14:textId="4ACA2D61" w:rsidR="003C09FE" w:rsidRDefault="00FA2569" w:rsidP="0054399C">
      <w:pPr>
        <w:pStyle w:val="ListParagraph"/>
        <w:numPr>
          <w:ilvl w:val="1"/>
          <w:numId w:val="9"/>
        </w:numPr>
        <w:rPr>
          <w:bCs/>
        </w:rPr>
      </w:pPr>
      <w:r w:rsidRPr="00FA2569">
        <w:rPr>
          <w:bCs/>
        </w:rPr>
        <w:t xml:space="preserve">February </w:t>
      </w:r>
      <w:r w:rsidR="003C09FE">
        <w:rPr>
          <w:bCs/>
        </w:rPr>
        <w:t xml:space="preserve">Staff Council </w:t>
      </w:r>
      <w:r w:rsidR="001F101B">
        <w:rPr>
          <w:bCs/>
        </w:rPr>
        <w:t>M</w:t>
      </w:r>
      <w:r w:rsidRPr="00FA2569">
        <w:rPr>
          <w:bCs/>
        </w:rPr>
        <w:t>eeting</w:t>
      </w:r>
    </w:p>
    <w:p w14:paraId="0F22C507" w14:textId="20711827" w:rsidR="00724978" w:rsidRDefault="006113A4" w:rsidP="003C09FE">
      <w:pPr>
        <w:pStyle w:val="ListParagraph"/>
        <w:numPr>
          <w:ilvl w:val="2"/>
          <w:numId w:val="9"/>
        </w:numPr>
        <w:rPr>
          <w:bCs/>
        </w:rPr>
      </w:pPr>
      <w:hyperlink r:id="rId7" w:history="1">
        <w:r w:rsidR="001F101B" w:rsidRPr="006113A4">
          <w:rPr>
            <w:rStyle w:val="Hyperlink"/>
            <w:bCs/>
          </w:rPr>
          <w:t xml:space="preserve">UGA </w:t>
        </w:r>
        <w:r w:rsidR="00FA2569" w:rsidRPr="006113A4">
          <w:rPr>
            <w:rStyle w:val="Hyperlink"/>
            <w:bCs/>
          </w:rPr>
          <w:t>School of Medicine</w:t>
        </w:r>
      </w:hyperlink>
      <w:r w:rsidR="001F101B">
        <w:rPr>
          <w:bCs/>
        </w:rPr>
        <w:t xml:space="preserve">-Presented </w:t>
      </w:r>
      <w:r w:rsidR="00724978">
        <w:rPr>
          <w:bCs/>
        </w:rPr>
        <w:t>architectural</w:t>
      </w:r>
      <w:r w:rsidR="001F101B">
        <w:rPr>
          <w:bCs/>
        </w:rPr>
        <w:t xml:space="preserve"> </w:t>
      </w:r>
      <w:r w:rsidR="00724978">
        <w:rPr>
          <w:bCs/>
        </w:rPr>
        <w:t>renderings</w:t>
      </w:r>
      <w:r w:rsidR="001F101B">
        <w:rPr>
          <w:bCs/>
        </w:rPr>
        <w:t xml:space="preserve"> of buildings</w:t>
      </w:r>
      <w:r w:rsidR="00FA2569">
        <w:rPr>
          <w:bCs/>
        </w:rPr>
        <w:t xml:space="preserve">, </w:t>
      </w:r>
      <w:r w:rsidR="00724978">
        <w:rPr>
          <w:bCs/>
        </w:rPr>
        <w:t>updates on current construction</w:t>
      </w:r>
      <w:r w:rsidR="00A54E02">
        <w:rPr>
          <w:bCs/>
        </w:rPr>
        <w:t xml:space="preserve">, and preliminary </w:t>
      </w:r>
      <w:r>
        <w:rPr>
          <w:bCs/>
        </w:rPr>
        <w:t xml:space="preserve">accreditation </w:t>
      </w:r>
    </w:p>
    <w:p w14:paraId="14B7E372" w14:textId="30BAB40E" w:rsidR="002D5788" w:rsidRPr="00F83307" w:rsidRDefault="00B278F6" w:rsidP="00F83307">
      <w:pPr>
        <w:pStyle w:val="ListParagraph"/>
        <w:numPr>
          <w:ilvl w:val="2"/>
          <w:numId w:val="9"/>
        </w:numPr>
        <w:rPr>
          <w:bCs/>
        </w:rPr>
      </w:pPr>
      <w:hyperlink r:id="rId8" w:history="1">
        <w:r w:rsidR="00FA2569" w:rsidRPr="00B278F6">
          <w:rPr>
            <w:rStyle w:val="Hyperlink"/>
            <w:bCs/>
          </w:rPr>
          <w:t>Accessibility &amp; Testing</w:t>
        </w:r>
      </w:hyperlink>
      <w:r w:rsidR="00F83307">
        <w:rPr>
          <w:bCs/>
        </w:rPr>
        <w:t xml:space="preserve">- Provided updates on </w:t>
      </w:r>
      <w:r w:rsidR="002D5788" w:rsidRPr="00F83307">
        <w:rPr>
          <w:bCs/>
        </w:rPr>
        <w:t>various testing protocols</w:t>
      </w:r>
      <w:r w:rsidR="00F83307">
        <w:rPr>
          <w:bCs/>
        </w:rPr>
        <w:t xml:space="preserve"> for those with </w:t>
      </w:r>
      <w:r w:rsidR="002D5788" w:rsidRPr="00F83307">
        <w:rPr>
          <w:bCs/>
        </w:rPr>
        <w:t xml:space="preserve">disabilities, note taking </w:t>
      </w:r>
    </w:p>
    <w:p w14:paraId="4AD03EA9" w14:textId="628F26D4" w:rsidR="00045982" w:rsidRPr="00966E15" w:rsidRDefault="00045982" w:rsidP="00045982">
      <w:pPr>
        <w:pStyle w:val="ListParagraph"/>
        <w:numPr>
          <w:ilvl w:val="0"/>
          <w:numId w:val="9"/>
        </w:numPr>
        <w:rPr>
          <w:bCs/>
        </w:rPr>
      </w:pPr>
      <w:r w:rsidRPr="00966E15">
        <w:rPr>
          <w:bCs/>
        </w:rPr>
        <w:t>Committee Updates</w:t>
      </w:r>
    </w:p>
    <w:p w14:paraId="7F220F22" w14:textId="39BA7289" w:rsidR="00F8684E" w:rsidRPr="00966E15" w:rsidRDefault="00F8684E" w:rsidP="00F8684E">
      <w:pPr>
        <w:pStyle w:val="ListParagraph"/>
        <w:numPr>
          <w:ilvl w:val="1"/>
          <w:numId w:val="9"/>
        </w:numPr>
        <w:rPr>
          <w:bCs/>
        </w:rPr>
      </w:pPr>
      <w:r w:rsidRPr="00966E15">
        <w:rPr>
          <w:bCs/>
        </w:rPr>
        <w:t>BAPS Events (Wellness, May Staff Appreciation)</w:t>
      </w:r>
    </w:p>
    <w:p w14:paraId="1325DE14" w14:textId="781CF547" w:rsidR="005D3BD9" w:rsidRDefault="00B528D3" w:rsidP="00E6021A">
      <w:pPr>
        <w:pStyle w:val="ListParagraph"/>
        <w:numPr>
          <w:ilvl w:val="2"/>
          <w:numId w:val="9"/>
        </w:numPr>
        <w:rPr>
          <w:bCs/>
        </w:rPr>
      </w:pPr>
      <w:r w:rsidRPr="00966E15">
        <w:rPr>
          <w:bCs/>
        </w:rPr>
        <w:t>Salina</w:t>
      </w:r>
      <w:r w:rsidR="005D3BD9">
        <w:rPr>
          <w:bCs/>
        </w:rPr>
        <w:t xml:space="preserve"> Beltran</w:t>
      </w:r>
    </w:p>
    <w:p w14:paraId="156AA458" w14:textId="202B3D81" w:rsidR="005D3BD9" w:rsidRDefault="00C14DE1" w:rsidP="005D3BD9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Tuesday, March 3</w:t>
      </w:r>
      <w:r w:rsidRPr="00C14DE1">
        <w:rPr>
          <w:bCs/>
          <w:vertAlign w:val="superscript"/>
        </w:rPr>
        <w:t>rd</w:t>
      </w:r>
      <w:r w:rsidR="00935D9A">
        <w:rPr>
          <w:bCs/>
        </w:rPr>
        <w:t>; 11:30</w:t>
      </w:r>
      <w:r w:rsidR="005D3BD9">
        <w:rPr>
          <w:bCs/>
        </w:rPr>
        <w:t>AM</w:t>
      </w:r>
      <w:r w:rsidR="00935D9A">
        <w:rPr>
          <w:bCs/>
        </w:rPr>
        <w:t>-1:30pm</w:t>
      </w:r>
      <w:r w:rsidR="00B528D3" w:rsidRPr="00966E15">
        <w:rPr>
          <w:bCs/>
        </w:rPr>
        <w:t xml:space="preserve"> </w:t>
      </w:r>
    </w:p>
    <w:p w14:paraId="23B04767" w14:textId="77777777" w:rsidR="005D3BD9" w:rsidRDefault="005D3BD9" w:rsidP="005D3BD9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A</w:t>
      </w:r>
      <w:r w:rsidR="006113A4">
        <w:rPr>
          <w:bCs/>
        </w:rPr>
        <w:t xml:space="preserve">ll attendees </w:t>
      </w:r>
      <w:r w:rsidR="00B528D3" w:rsidRPr="00966E15">
        <w:rPr>
          <w:bCs/>
        </w:rPr>
        <w:t>must register/</w:t>
      </w:r>
      <w:hyperlink r:id="rId9" w:history="1">
        <w:r w:rsidRPr="005D3BD9">
          <w:rPr>
            <w:rStyle w:val="Hyperlink"/>
            <w:bCs/>
          </w:rPr>
          <w:t>RSVP</w:t>
        </w:r>
        <w:r w:rsidR="00B528D3" w:rsidRPr="005D3BD9">
          <w:rPr>
            <w:rStyle w:val="Hyperlink"/>
            <w:bCs/>
          </w:rPr>
          <w:t xml:space="preserve"> to attend</w:t>
        </w:r>
      </w:hyperlink>
    </w:p>
    <w:p w14:paraId="2F78E9FD" w14:textId="630A43AD" w:rsidR="00B528D3" w:rsidRPr="005D3BD9" w:rsidRDefault="005D3BD9" w:rsidP="005D3BD9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Awaiting final a</w:t>
      </w:r>
      <w:r w:rsidR="00B528D3" w:rsidRPr="005D3BD9">
        <w:rPr>
          <w:bCs/>
        </w:rPr>
        <w:t>pproval for catering</w:t>
      </w:r>
      <w:r w:rsidR="00C476ED" w:rsidRPr="005D3BD9">
        <w:rPr>
          <w:bCs/>
        </w:rPr>
        <w:t xml:space="preserve"> (</w:t>
      </w:r>
      <w:proofErr w:type="spellStart"/>
      <w:r w:rsidR="0053135E" w:rsidRPr="005D3BD9">
        <w:rPr>
          <w:bCs/>
        </w:rPr>
        <w:t>N</w:t>
      </w:r>
      <w:r w:rsidR="00C476ED" w:rsidRPr="005D3BD9">
        <w:rPr>
          <w:bCs/>
        </w:rPr>
        <w:t>ewks</w:t>
      </w:r>
      <w:proofErr w:type="spellEnd"/>
      <w:r w:rsidR="00C476ED" w:rsidRPr="005D3BD9">
        <w:rPr>
          <w:bCs/>
        </w:rPr>
        <w:t>)</w:t>
      </w:r>
      <w:r w:rsidR="00B528D3" w:rsidRPr="005D3BD9">
        <w:rPr>
          <w:bCs/>
        </w:rPr>
        <w:t xml:space="preserve">, and final decision on guest speaker </w:t>
      </w:r>
    </w:p>
    <w:p w14:paraId="778F3EDF" w14:textId="77777777" w:rsidR="0006199D" w:rsidRDefault="00D85135" w:rsidP="00E6021A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Keith </w:t>
      </w:r>
      <w:r w:rsidR="005D3BD9">
        <w:rPr>
          <w:bCs/>
        </w:rPr>
        <w:t>Anderson</w:t>
      </w:r>
    </w:p>
    <w:p w14:paraId="4AB94D95" w14:textId="77777777" w:rsidR="000C292B" w:rsidRDefault="0006199D" w:rsidP="000C292B">
      <w:pPr>
        <w:pStyle w:val="ListParagraph"/>
        <w:numPr>
          <w:ilvl w:val="3"/>
          <w:numId w:val="9"/>
        </w:numPr>
        <w:rPr>
          <w:bCs/>
        </w:rPr>
      </w:pPr>
      <w:r>
        <w:rPr>
          <w:bCs/>
        </w:rPr>
        <w:t>W</w:t>
      </w:r>
      <w:r w:rsidR="00D85135">
        <w:rPr>
          <w:bCs/>
        </w:rPr>
        <w:t xml:space="preserve">orking on </w:t>
      </w:r>
      <w:r w:rsidR="000C292B">
        <w:rPr>
          <w:bCs/>
        </w:rPr>
        <w:t>getting a</w:t>
      </w:r>
      <w:r>
        <w:rPr>
          <w:bCs/>
        </w:rPr>
        <w:t xml:space="preserve"> </w:t>
      </w:r>
      <w:r w:rsidR="00D85135">
        <w:rPr>
          <w:bCs/>
        </w:rPr>
        <w:t>therapy cat</w:t>
      </w:r>
      <w:r>
        <w:rPr>
          <w:bCs/>
        </w:rPr>
        <w:t xml:space="preserve"> and </w:t>
      </w:r>
      <w:r w:rsidR="000C292B">
        <w:rPr>
          <w:bCs/>
        </w:rPr>
        <w:t xml:space="preserve">therapy </w:t>
      </w:r>
      <w:r w:rsidR="008A5E14">
        <w:rPr>
          <w:bCs/>
        </w:rPr>
        <w:t xml:space="preserve">dog </w:t>
      </w:r>
      <w:r w:rsidR="000C292B">
        <w:rPr>
          <w:bCs/>
        </w:rPr>
        <w:t>to attend the event</w:t>
      </w:r>
    </w:p>
    <w:p w14:paraId="21B0EFCB" w14:textId="749EE3AC" w:rsidR="00B528D3" w:rsidRPr="000C292B" w:rsidRDefault="00D85135" w:rsidP="00317A58">
      <w:pPr>
        <w:pStyle w:val="ListParagraph"/>
        <w:numPr>
          <w:ilvl w:val="2"/>
          <w:numId w:val="9"/>
        </w:numPr>
        <w:rPr>
          <w:bCs/>
        </w:rPr>
      </w:pPr>
      <w:r w:rsidRPr="000C292B">
        <w:rPr>
          <w:bCs/>
        </w:rPr>
        <w:t xml:space="preserve">Staff </w:t>
      </w:r>
      <w:r w:rsidR="00317A58">
        <w:rPr>
          <w:bCs/>
        </w:rPr>
        <w:t>A</w:t>
      </w:r>
      <w:r w:rsidRPr="000C292B">
        <w:rPr>
          <w:bCs/>
        </w:rPr>
        <w:t xml:space="preserve">ppreciation </w:t>
      </w:r>
      <w:r w:rsidR="00317A58">
        <w:rPr>
          <w:bCs/>
        </w:rPr>
        <w:t xml:space="preserve">event </w:t>
      </w:r>
      <w:r w:rsidRPr="000C292B">
        <w:rPr>
          <w:bCs/>
        </w:rPr>
        <w:t xml:space="preserve">updates: </w:t>
      </w:r>
      <w:r w:rsidR="00317A58">
        <w:rPr>
          <w:bCs/>
        </w:rPr>
        <w:t>TBD</w:t>
      </w:r>
    </w:p>
    <w:p w14:paraId="1A5EFBF7" w14:textId="77777777" w:rsidR="00045982" w:rsidRDefault="00045982" w:rsidP="00045982">
      <w:pPr>
        <w:pStyle w:val="ListParagraph"/>
        <w:numPr>
          <w:ilvl w:val="0"/>
          <w:numId w:val="9"/>
        </w:numPr>
        <w:rPr>
          <w:bCs/>
        </w:rPr>
      </w:pPr>
      <w:r w:rsidRPr="00CD6419">
        <w:rPr>
          <w:bCs/>
        </w:rPr>
        <w:t>New Business</w:t>
      </w:r>
    </w:p>
    <w:p w14:paraId="11976D98" w14:textId="050151F6" w:rsidR="00F758AE" w:rsidRDefault="00F8684E" w:rsidP="00F758AE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Kevin Kirsche from the UGA Office of Sustainability </w:t>
      </w:r>
      <w:r w:rsidR="00317A58">
        <w:rPr>
          <w:bCs/>
        </w:rPr>
        <w:t xml:space="preserve">is </w:t>
      </w:r>
      <w:r>
        <w:rPr>
          <w:bCs/>
        </w:rPr>
        <w:t>coming to March</w:t>
      </w:r>
      <w:r w:rsidR="00317A58">
        <w:rPr>
          <w:bCs/>
        </w:rPr>
        <w:t xml:space="preserve"> SRG</w:t>
      </w:r>
      <w:r>
        <w:rPr>
          <w:bCs/>
        </w:rPr>
        <w:t xml:space="preserve"> meeting for updates on composting, sustainability initiatives, and UGArden</w:t>
      </w:r>
    </w:p>
    <w:p w14:paraId="53BF0276" w14:textId="516E2AD8" w:rsidR="0039264F" w:rsidRDefault="0039264F" w:rsidP="00F758AE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Vote Amy Trochez as representative for Facilities/Logistics &amp; Special Events</w:t>
      </w:r>
    </w:p>
    <w:p w14:paraId="3393B2BB" w14:textId="30E0D3CE" w:rsidR="00CA00C3" w:rsidRPr="00F758AE" w:rsidRDefault="00507808" w:rsidP="00CA00C3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She was u</w:t>
      </w:r>
      <w:r w:rsidR="00CA00C3">
        <w:rPr>
          <w:bCs/>
        </w:rPr>
        <w:t>nable to attend</w:t>
      </w:r>
      <w:r>
        <w:rPr>
          <w:bCs/>
        </w:rPr>
        <w:t xml:space="preserve"> the February meeting, </w:t>
      </w:r>
      <w:r w:rsidR="00522F68">
        <w:rPr>
          <w:bCs/>
        </w:rPr>
        <w:t>and the approval</w:t>
      </w:r>
      <w:r>
        <w:rPr>
          <w:bCs/>
        </w:rPr>
        <w:t xml:space="preserve"> vote </w:t>
      </w:r>
      <w:r w:rsidR="00522F68">
        <w:rPr>
          <w:bCs/>
        </w:rPr>
        <w:t>will</w:t>
      </w:r>
      <w:r>
        <w:rPr>
          <w:bCs/>
        </w:rPr>
        <w:t xml:space="preserve"> happen in March </w:t>
      </w:r>
      <w:r w:rsidR="00522F68">
        <w:rPr>
          <w:bCs/>
        </w:rPr>
        <w:t xml:space="preserve">SRG </w:t>
      </w:r>
      <w:r>
        <w:rPr>
          <w:bCs/>
        </w:rPr>
        <w:t>meeting</w:t>
      </w:r>
    </w:p>
    <w:p w14:paraId="03D4D837" w14:textId="77777777" w:rsidR="00045982" w:rsidRDefault="00045982" w:rsidP="0004598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Old Business</w:t>
      </w:r>
    </w:p>
    <w:p w14:paraId="019C7DF0" w14:textId="690360A3" w:rsidR="00F8684E" w:rsidRDefault="00F8684E" w:rsidP="0054399C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Vice Chair Elections</w:t>
      </w:r>
    </w:p>
    <w:p w14:paraId="72639B8C" w14:textId="68F32F75" w:rsidR="00CA00C3" w:rsidRDefault="00522F68" w:rsidP="00CA00C3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The elected Vice Chair w</w:t>
      </w:r>
      <w:r w:rsidR="000670D6">
        <w:rPr>
          <w:bCs/>
        </w:rPr>
        <w:t xml:space="preserve">ill stand in for </w:t>
      </w:r>
      <w:r w:rsidR="00597607">
        <w:rPr>
          <w:bCs/>
        </w:rPr>
        <w:t>Keith</w:t>
      </w:r>
      <w:r w:rsidR="000670D6">
        <w:rPr>
          <w:bCs/>
        </w:rPr>
        <w:t xml:space="preserve"> or </w:t>
      </w:r>
      <w:r w:rsidR="00597607">
        <w:rPr>
          <w:bCs/>
        </w:rPr>
        <w:t>K</w:t>
      </w:r>
      <w:r w:rsidR="000670D6">
        <w:rPr>
          <w:bCs/>
        </w:rPr>
        <w:t xml:space="preserve">ari </w:t>
      </w:r>
      <w:r w:rsidR="00666CDA">
        <w:rPr>
          <w:bCs/>
        </w:rPr>
        <w:t xml:space="preserve">if they are both unable </w:t>
      </w:r>
      <w:r w:rsidR="000670D6">
        <w:rPr>
          <w:bCs/>
        </w:rPr>
        <w:t xml:space="preserve">to attend </w:t>
      </w:r>
      <w:r w:rsidR="00666CDA">
        <w:rPr>
          <w:bCs/>
        </w:rPr>
        <w:t xml:space="preserve">UGA </w:t>
      </w:r>
      <w:r w:rsidR="000670D6">
        <w:rPr>
          <w:bCs/>
        </w:rPr>
        <w:t xml:space="preserve">staff council meeting </w:t>
      </w:r>
    </w:p>
    <w:p w14:paraId="044C9B59" w14:textId="215D15CF" w:rsidR="00597607" w:rsidRDefault="00597607" w:rsidP="00E874DA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Nomination: Erin Garrett</w:t>
      </w:r>
    </w:p>
    <w:p w14:paraId="6F20F6AA" w14:textId="24375FEB" w:rsidR="00E874DA" w:rsidRPr="00E874DA" w:rsidRDefault="00E874DA" w:rsidP="00E874DA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None opposed, </w:t>
      </w:r>
      <w:r w:rsidR="00FB4DFC" w:rsidRPr="00FB4DFC">
        <w:rPr>
          <w:bCs/>
        </w:rPr>
        <w:t>unanimously approved</w:t>
      </w:r>
    </w:p>
    <w:p w14:paraId="21DFE220" w14:textId="0BC54752" w:rsidR="0054399C" w:rsidRDefault="00F8684E" w:rsidP="0054399C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E</w:t>
      </w:r>
      <w:r w:rsidR="00666CDA">
        <w:rPr>
          <w:bCs/>
        </w:rPr>
        <w:t xml:space="preserve">xecutive </w:t>
      </w:r>
      <w:r>
        <w:rPr>
          <w:bCs/>
        </w:rPr>
        <w:t>Board Elections</w:t>
      </w:r>
    </w:p>
    <w:p w14:paraId="7495A428" w14:textId="26CB2FB5" w:rsidR="00E874DA" w:rsidRDefault="00D31665" w:rsidP="00E874DA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Bailey </w:t>
      </w:r>
      <w:proofErr w:type="gramStart"/>
      <w:r w:rsidR="00401F3E">
        <w:rPr>
          <w:bCs/>
        </w:rPr>
        <w:t>Bryant;</w:t>
      </w:r>
      <w:proofErr w:type="gramEnd"/>
      <w:r w:rsidR="00401F3E">
        <w:rPr>
          <w:bCs/>
        </w:rPr>
        <w:t xml:space="preserve"> </w:t>
      </w:r>
      <w:r w:rsidR="00F272CE">
        <w:rPr>
          <w:bCs/>
        </w:rPr>
        <w:t>None opposed</w:t>
      </w:r>
      <w:r w:rsidR="00401F3E">
        <w:rPr>
          <w:bCs/>
        </w:rPr>
        <w:t xml:space="preserve">, </w:t>
      </w:r>
      <w:r w:rsidR="00F272CE">
        <w:rPr>
          <w:bCs/>
        </w:rPr>
        <w:t xml:space="preserve">unanimously </w:t>
      </w:r>
      <w:r w:rsidR="00401F3E">
        <w:rPr>
          <w:bCs/>
        </w:rPr>
        <w:t>approved</w:t>
      </w:r>
    </w:p>
    <w:p w14:paraId="73CB821E" w14:textId="4A94715A" w:rsidR="00401F3E" w:rsidRDefault="00401F3E" w:rsidP="00E874DA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Alex </w:t>
      </w:r>
      <w:proofErr w:type="gramStart"/>
      <w:r>
        <w:rPr>
          <w:bCs/>
        </w:rPr>
        <w:t>Medina;</w:t>
      </w:r>
      <w:proofErr w:type="gramEnd"/>
      <w:r w:rsidR="00FB4DFC">
        <w:rPr>
          <w:bCs/>
        </w:rPr>
        <w:t xml:space="preserve"> None opposed</w:t>
      </w:r>
      <w:r w:rsidR="002545AC">
        <w:rPr>
          <w:bCs/>
        </w:rPr>
        <w:t xml:space="preserve">, </w:t>
      </w:r>
      <w:r w:rsidR="00FB4DFC" w:rsidRPr="00FB4DFC">
        <w:rPr>
          <w:bCs/>
        </w:rPr>
        <w:t>unanimously approved</w:t>
      </w:r>
    </w:p>
    <w:p w14:paraId="4EF6A29C" w14:textId="3982F650" w:rsidR="006E1967" w:rsidRDefault="006E1967" w:rsidP="006E1967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Coffee machine </w:t>
      </w:r>
      <w:r w:rsidR="00FB4DFC">
        <w:rPr>
          <w:bCs/>
        </w:rPr>
        <w:t xml:space="preserve">in Logistics </w:t>
      </w:r>
    </w:p>
    <w:p w14:paraId="511E8243" w14:textId="3931D95B" w:rsidR="00880E0E" w:rsidRDefault="00826DE5" w:rsidP="0071131C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Logistics</w:t>
      </w:r>
      <w:r w:rsidR="00880E0E">
        <w:rPr>
          <w:bCs/>
        </w:rPr>
        <w:t xml:space="preserve"> Department</w:t>
      </w:r>
      <w:r>
        <w:rPr>
          <w:bCs/>
        </w:rPr>
        <w:t xml:space="preserve"> is facing difficulties in ordering coffee pods through </w:t>
      </w:r>
      <w:proofErr w:type="spellStart"/>
      <w:r>
        <w:rPr>
          <w:bCs/>
        </w:rPr>
        <w:t>UGAmart</w:t>
      </w:r>
      <w:proofErr w:type="spellEnd"/>
      <w:r>
        <w:rPr>
          <w:bCs/>
        </w:rPr>
        <w:t xml:space="preserve"> due to new policy on ordering food. </w:t>
      </w:r>
      <w:r w:rsidR="00880E0E">
        <w:rPr>
          <w:bCs/>
        </w:rPr>
        <w:t>Any food that is purchased must be directly associated with an event</w:t>
      </w:r>
      <w:r w:rsidR="00A70222">
        <w:rPr>
          <w:bCs/>
        </w:rPr>
        <w:t xml:space="preserve"> with proper documentation (flyer, agenda, pre-approval, guest list, entertainment form</w:t>
      </w:r>
      <w:r w:rsidR="00630D77">
        <w:rPr>
          <w:bCs/>
        </w:rPr>
        <w:t>, etc.</w:t>
      </w:r>
      <w:r w:rsidR="00A70222">
        <w:rPr>
          <w:bCs/>
        </w:rPr>
        <w:t>)</w:t>
      </w:r>
    </w:p>
    <w:p w14:paraId="5B5D352D" w14:textId="7B530BBC" w:rsidR="0071131C" w:rsidRDefault="00630D77" w:rsidP="0071131C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 xml:space="preserve">Logistics </w:t>
      </w:r>
      <w:r w:rsidR="00A70222">
        <w:rPr>
          <w:bCs/>
        </w:rPr>
        <w:t xml:space="preserve">Department is considering </w:t>
      </w:r>
      <w:r w:rsidR="00CB24BB">
        <w:rPr>
          <w:bCs/>
        </w:rPr>
        <w:t xml:space="preserve">working with the same company that supplies the coffee machine at TEEC. Supplies would be ordered directly through </w:t>
      </w:r>
      <w:r w:rsidR="00E34431">
        <w:rPr>
          <w:bCs/>
        </w:rPr>
        <w:t>them,</w:t>
      </w:r>
      <w:r w:rsidR="00CB24BB">
        <w:rPr>
          <w:bCs/>
        </w:rPr>
        <w:t xml:space="preserve"> and they would handle any maintenance needed.</w:t>
      </w:r>
    </w:p>
    <w:p w14:paraId="0AE1D3C3" w14:textId="77777777" w:rsidR="00E34431" w:rsidRDefault="000C3B89" w:rsidP="000C3B89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Kris</w:t>
      </w:r>
      <w:r w:rsidR="00E34431">
        <w:rPr>
          <w:bCs/>
        </w:rPr>
        <w:t xml:space="preserve"> Moore </w:t>
      </w:r>
      <w:r>
        <w:rPr>
          <w:bCs/>
        </w:rPr>
        <w:t>-</w:t>
      </w:r>
      <w:r w:rsidR="00E34431">
        <w:rPr>
          <w:bCs/>
        </w:rPr>
        <w:t xml:space="preserve"> S</w:t>
      </w:r>
      <w:r>
        <w:rPr>
          <w:bCs/>
        </w:rPr>
        <w:t xml:space="preserve">pecial </w:t>
      </w:r>
      <w:r w:rsidR="00E34431">
        <w:rPr>
          <w:bCs/>
        </w:rPr>
        <w:t>E</w:t>
      </w:r>
      <w:r>
        <w:rPr>
          <w:bCs/>
        </w:rPr>
        <w:t xml:space="preserve">vents </w:t>
      </w:r>
    </w:p>
    <w:p w14:paraId="4C446A48" w14:textId="260F381E" w:rsidR="000C3B89" w:rsidRDefault="009E4437" w:rsidP="00E3443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lastRenderedPageBreak/>
        <w:t>Kris will be running graduation events for TCB</w:t>
      </w:r>
      <w:r w:rsidR="000C3B89">
        <w:rPr>
          <w:bCs/>
        </w:rPr>
        <w:t xml:space="preserve"> </w:t>
      </w:r>
    </w:p>
    <w:p w14:paraId="47A952D7" w14:textId="44367D22" w:rsidR="00E34431" w:rsidRDefault="00626C13" w:rsidP="00E3443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Diploma tubes will have a Pen</w:t>
      </w:r>
      <w:r w:rsidR="000318EB">
        <w:rPr>
          <w:bCs/>
        </w:rPr>
        <w:t xml:space="preserve">ley print (diploma is mailed to graduate </w:t>
      </w:r>
      <w:r w:rsidR="00063657">
        <w:rPr>
          <w:bCs/>
        </w:rPr>
        <w:t>later</w:t>
      </w:r>
      <w:r w:rsidR="000318EB">
        <w:rPr>
          <w:bCs/>
        </w:rPr>
        <w:t>)</w:t>
      </w:r>
    </w:p>
    <w:p w14:paraId="5A4B714F" w14:textId="20733914" w:rsidR="000318EB" w:rsidRDefault="004706B0" w:rsidP="00E3443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Volunteers</w:t>
      </w:r>
      <w:r w:rsidR="000318EB">
        <w:rPr>
          <w:bCs/>
        </w:rPr>
        <w:t xml:space="preserve"> are needed to help </w:t>
      </w:r>
      <w:r>
        <w:rPr>
          <w:bCs/>
        </w:rPr>
        <w:t xml:space="preserve">put </w:t>
      </w:r>
      <w:r w:rsidR="005234EE">
        <w:rPr>
          <w:bCs/>
        </w:rPr>
        <w:t>diploma</w:t>
      </w:r>
      <w:r>
        <w:rPr>
          <w:bCs/>
        </w:rPr>
        <w:t xml:space="preserve"> packages together </w:t>
      </w:r>
    </w:p>
    <w:p w14:paraId="6DA17FC7" w14:textId="0785DD67" w:rsidR="00C96C1F" w:rsidRPr="00E34431" w:rsidRDefault="004706B0" w:rsidP="00E34431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Thursday</w:t>
      </w:r>
      <w:r w:rsidR="00C14DE1">
        <w:rPr>
          <w:bCs/>
        </w:rPr>
        <w:t>,</w:t>
      </w:r>
      <w:r>
        <w:rPr>
          <w:bCs/>
        </w:rPr>
        <w:t xml:space="preserve"> </w:t>
      </w:r>
      <w:r w:rsidR="00C96C1F" w:rsidRPr="00E34431">
        <w:rPr>
          <w:bCs/>
        </w:rPr>
        <w:t>May 7</w:t>
      </w:r>
      <w:r>
        <w:rPr>
          <w:bCs/>
        </w:rPr>
        <w:t>th</w:t>
      </w:r>
      <w:r w:rsidR="00F8434E" w:rsidRPr="00E34431">
        <w:rPr>
          <w:bCs/>
        </w:rPr>
        <w:t>-</w:t>
      </w:r>
      <w:r w:rsidR="00C96C1F" w:rsidRPr="00E34431">
        <w:rPr>
          <w:bCs/>
        </w:rPr>
        <w:t>7PM</w:t>
      </w:r>
      <w:r>
        <w:rPr>
          <w:bCs/>
        </w:rPr>
        <w:t xml:space="preserve"> </w:t>
      </w:r>
      <w:r w:rsidR="00063657">
        <w:rPr>
          <w:bCs/>
        </w:rPr>
        <w:t>- G</w:t>
      </w:r>
      <w:r w:rsidR="00C96C1F" w:rsidRPr="00E34431">
        <w:rPr>
          <w:bCs/>
        </w:rPr>
        <w:t xml:space="preserve">raduate </w:t>
      </w:r>
      <w:r w:rsidR="00063657">
        <w:rPr>
          <w:bCs/>
        </w:rPr>
        <w:t>C</w:t>
      </w:r>
      <w:r w:rsidR="00C96C1F" w:rsidRPr="00E34431">
        <w:rPr>
          <w:bCs/>
        </w:rPr>
        <w:t xml:space="preserve">onvocation; </w:t>
      </w:r>
      <w:r w:rsidR="00063657">
        <w:rPr>
          <w:bCs/>
        </w:rPr>
        <w:t xml:space="preserve">Volunteers needed </w:t>
      </w:r>
    </w:p>
    <w:p w14:paraId="7C002D8D" w14:textId="295395C0" w:rsidR="00995E76" w:rsidRPr="00995E76" w:rsidRDefault="001528B5" w:rsidP="00995E76">
      <w:pPr>
        <w:pStyle w:val="ListParagraph"/>
        <w:numPr>
          <w:ilvl w:val="2"/>
          <w:numId w:val="9"/>
        </w:numPr>
        <w:rPr>
          <w:bCs/>
        </w:rPr>
      </w:pPr>
      <w:r>
        <w:rPr>
          <w:bCs/>
        </w:rPr>
        <w:t>Undergrad</w:t>
      </w:r>
      <w:r w:rsidR="005234EE">
        <w:rPr>
          <w:bCs/>
        </w:rPr>
        <w:t>uate</w:t>
      </w:r>
      <w:r>
        <w:rPr>
          <w:bCs/>
        </w:rPr>
        <w:t xml:space="preserve"> </w:t>
      </w:r>
      <w:r w:rsidR="00E34431">
        <w:rPr>
          <w:bCs/>
        </w:rPr>
        <w:t xml:space="preserve">convocations </w:t>
      </w:r>
      <w:r w:rsidR="005234EE">
        <w:rPr>
          <w:bCs/>
        </w:rPr>
        <w:t>will be</w:t>
      </w:r>
      <w:r w:rsidR="00995E76">
        <w:rPr>
          <w:bCs/>
        </w:rPr>
        <w:t xml:space="preserve"> handled by USS and OMC</w:t>
      </w:r>
      <w:r w:rsidR="005234EE">
        <w:rPr>
          <w:bCs/>
        </w:rPr>
        <w:t>.</w:t>
      </w:r>
      <w:r w:rsidR="00995E76">
        <w:rPr>
          <w:bCs/>
        </w:rPr>
        <w:t xml:space="preserve"> </w:t>
      </w:r>
    </w:p>
    <w:p w14:paraId="260CF9FC" w14:textId="71AA547B" w:rsidR="001D0B6D" w:rsidRDefault="00045982" w:rsidP="00045982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Adjournment</w:t>
      </w:r>
    </w:p>
    <w:p w14:paraId="002C2FF4" w14:textId="4F09B84F" w:rsidR="00E00BA0" w:rsidRDefault="00E34431" w:rsidP="00E00BA0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Motion: </w:t>
      </w:r>
      <w:r w:rsidR="00177106">
        <w:rPr>
          <w:bCs/>
        </w:rPr>
        <w:t>Bailey Bryant</w:t>
      </w:r>
    </w:p>
    <w:p w14:paraId="68D8A2F8" w14:textId="75B851B4" w:rsidR="00177106" w:rsidRDefault="00E34431" w:rsidP="00E34431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 xml:space="preserve">Second: </w:t>
      </w:r>
      <w:r w:rsidR="00177106" w:rsidRPr="00E34431">
        <w:rPr>
          <w:bCs/>
        </w:rPr>
        <w:t>Erin Garrett</w:t>
      </w:r>
    </w:p>
    <w:p w14:paraId="548330A9" w14:textId="6B7BD417" w:rsidR="00E34431" w:rsidRPr="00E34431" w:rsidRDefault="009E4437" w:rsidP="00E34431">
      <w:pPr>
        <w:pStyle w:val="ListParagraph"/>
        <w:numPr>
          <w:ilvl w:val="1"/>
          <w:numId w:val="9"/>
        </w:numPr>
        <w:rPr>
          <w:bCs/>
        </w:rPr>
      </w:pPr>
      <w:r>
        <w:rPr>
          <w:bCs/>
        </w:rPr>
        <w:t>Meeting Adjourned</w:t>
      </w:r>
    </w:p>
    <w:sectPr w:rsidR="00E34431" w:rsidRPr="00E34431" w:rsidSect="0030642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E435" w14:textId="77777777" w:rsidR="00BE338F" w:rsidRDefault="00BE338F" w:rsidP="004C6FAA">
      <w:pPr>
        <w:spacing w:after="0" w:line="240" w:lineRule="auto"/>
      </w:pPr>
      <w:r>
        <w:separator/>
      </w:r>
    </w:p>
  </w:endnote>
  <w:endnote w:type="continuationSeparator" w:id="0">
    <w:p w14:paraId="505E7D5B" w14:textId="77777777" w:rsidR="00BE338F" w:rsidRDefault="00BE338F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5A0D" w14:textId="77777777" w:rsidR="00BE338F" w:rsidRDefault="00BE338F" w:rsidP="004C6FAA">
      <w:pPr>
        <w:spacing w:after="0" w:line="240" w:lineRule="auto"/>
      </w:pPr>
      <w:r>
        <w:separator/>
      </w:r>
    </w:p>
  </w:footnote>
  <w:footnote w:type="continuationSeparator" w:id="0">
    <w:p w14:paraId="4AF04C1D" w14:textId="77777777" w:rsidR="00BE338F" w:rsidRDefault="00BE338F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604784885" name="Picture 604784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2100789E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4EA8"/>
    <w:multiLevelType w:val="hybridMultilevel"/>
    <w:tmpl w:val="6E5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5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4"/>
  </w:num>
  <w:num w:numId="5" w16cid:durableId="942803480">
    <w:abstractNumId w:val="6"/>
  </w:num>
  <w:num w:numId="6" w16cid:durableId="684282664">
    <w:abstractNumId w:val="7"/>
  </w:num>
  <w:num w:numId="7" w16cid:durableId="1229077647">
    <w:abstractNumId w:val="8"/>
  </w:num>
  <w:num w:numId="8" w16cid:durableId="566956363">
    <w:abstractNumId w:val="3"/>
  </w:num>
  <w:num w:numId="9" w16cid:durableId="133931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318EB"/>
    <w:rsid w:val="00045982"/>
    <w:rsid w:val="0005072F"/>
    <w:rsid w:val="00050B81"/>
    <w:rsid w:val="00056DAE"/>
    <w:rsid w:val="0006199D"/>
    <w:rsid w:val="00063657"/>
    <w:rsid w:val="000655B2"/>
    <w:rsid w:val="000670D6"/>
    <w:rsid w:val="00093A0E"/>
    <w:rsid w:val="000A4ED6"/>
    <w:rsid w:val="000A645A"/>
    <w:rsid w:val="000B39E5"/>
    <w:rsid w:val="000B4318"/>
    <w:rsid w:val="000C292B"/>
    <w:rsid w:val="000C3B89"/>
    <w:rsid w:val="000D21DB"/>
    <w:rsid w:val="000D601F"/>
    <w:rsid w:val="000E34C0"/>
    <w:rsid w:val="000F3C02"/>
    <w:rsid w:val="00141073"/>
    <w:rsid w:val="0014209C"/>
    <w:rsid w:val="001528B5"/>
    <w:rsid w:val="0015612B"/>
    <w:rsid w:val="00177106"/>
    <w:rsid w:val="001D0B6D"/>
    <w:rsid w:val="001E770E"/>
    <w:rsid w:val="001F101B"/>
    <w:rsid w:val="001F58EE"/>
    <w:rsid w:val="00220BAB"/>
    <w:rsid w:val="002339A1"/>
    <w:rsid w:val="00241D69"/>
    <w:rsid w:val="00251DA4"/>
    <w:rsid w:val="002545AC"/>
    <w:rsid w:val="0025677A"/>
    <w:rsid w:val="00265206"/>
    <w:rsid w:val="002721ED"/>
    <w:rsid w:val="00275211"/>
    <w:rsid w:val="00287965"/>
    <w:rsid w:val="002C611A"/>
    <w:rsid w:val="002D5788"/>
    <w:rsid w:val="002F5575"/>
    <w:rsid w:val="003026C1"/>
    <w:rsid w:val="00306429"/>
    <w:rsid w:val="00317A58"/>
    <w:rsid w:val="003255A3"/>
    <w:rsid w:val="00327B21"/>
    <w:rsid w:val="0039264F"/>
    <w:rsid w:val="003A2324"/>
    <w:rsid w:val="003C0915"/>
    <w:rsid w:val="003C09FE"/>
    <w:rsid w:val="003C6E72"/>
    <w:rsid w:val="003D4FC1"/>
    <w:rsid w:val="003E17B7"/>
    <w:rsid w:val="003E6141"/>
    <w:rsid w:val="00401F3E"/>
    <w:rsid w:val="00405A75"/>
    <w:rsid w:val="004429E5"/>
    <w:rsid w:val="00442D00"/>
    <w:rsid w:val="004706B0"/>
    <w:rsid w:val="004A3FDE"/>
    <w:rsid w:val="004C2660"/>
    <w:rsid w:val="004C6FAA"/>
    <w:rsid w:val="00507808"/>
    <w:rsid w:val="00522F68"/>
    <w:rsid w:val="005234EE"/>
    <w:rsid w:val="0053135E"/>
    <w:rsid w:val="0054399C"/>
    <w:rsid w:val="005808F5"/>
    <w:rsid w:val="00597607"/>
    <w:rsid w:val="005D3BD9"/>
    <w:rsid w:val="005E706F"/>
    <w:rsid w:val="005E70D9"/>
    <w:rsid w:val="006113A4"/>
    <w:rsid w:val="00626C13"/>
    <w:rsid w:val="00627B8D"/>
    <w:rsid w:val="00630D77"/>
    <w:rsid w:val="00633F4A"/>
    <w:rsid w:val="00666CDA"/>
    <w:rsid w:val="00683AC6"/>
    <w:rsid w:val="006A4669"/>
    <w:rsid w:val="006E1967"/>
    <w:rsid w:val="0071131C"/>
    <w:rsid w:val="007216F1"/>
    <w:rsid w:val="00724978"/>
    <w:rsid w:val="00740C00"/>
    <w:rsid w:val="00775354"/>
    <w:rsid w:val="007E1692"/>
    <w:rsid w:val="00826DE5"/>
    <w:rsid w:val="008435E5"/>
    <w:rsid w:val="00853174"/>
    <w:rsid w:val="00880E0E"/>
    <w:rsid w:val="008931AA"/>
    <w:rsid w:val="008A5E14"/>
    <w:rsid w:val="008F2C8E"/>
    <w:rsid w:val="009070B1"/>
    <w:rsid w:val="009266F1"/>
    <w:rsid w:val="00935D9A"/>
    <w:rsid w:val="00942990"/>
    <w:rsid w:val="0096245A"/>
    <w:rsid w:val="00966E15"/>
    <w:rsid w:val="00985077"/>
    <w:rsid w:val="00995E76"/>
    <w:rsid w:val="009B05AF"/>
    <w:rsid w:val="009B1992"/>
    <w:rsid w:val="009B4F14"/>
    <w:rsid w:val="009E4437"/>
    <w:rsid w:val="00A25A18"/>
    <w:rsid w:val="00A306F7"/>
    <w:rsid w:val="00A54E02"/>
    <w:rsid w:val="00A665F1"/>
    <w:rsid w:val="00A70222"/>
    <w:rsid w:val="00A72F90"/>
    <w:rsid w:val="00AE2BC8"/>
    <w:rsid w:val="00AF7C39"/>
    <w:rsid w:val="00B11EBA"/>
    <w:rsid w:val="00B26CF9"/>
    <w:rsid w:val="00B278F6"/>
    <w:rsid w:val="00B400D5"/>
    <w:rsid w:val="00B47D33"/>
    <w:rsid w:val="00B528D3"/>
    <w:rsid w:val="00B60A68"/>
    <w:rsid w:val="00BC453E"/>
    <w:rsid w:val="00BE338F"/>
    <w:rsid w:val="00C13AB8"/>
    <w:rsid w:val="00C14DE1"/>
    <w:rsid w:val="00C476ED"/>
    <w:rsid w:val="00C60A42"/>
    <w:rsid w:val="00C741F6"/>
    <w:rsid w:val="00C74BFA"/>
    <w:rsid w:val="00C96C1F"/>
    <w:rsid w:val="00CA00C3"/>
    <w:rsid w:val="00CB24BB"/>
    <w:rsid w:val="00CC26A0"/>
    <w:rsid w:val="00CD366E"/>
    <w:rsid w:val="00CD539D"/>
    <w:rsid w:val="00D14EF3"/>
    <w:rsid w:val="00D31665"/>
    <w:rsid w:val="00D37203"/>
    <w:rsid w:val="00D80954"/>
    <w:rsid w:val="00D85135"/>
    <w:rsid w:val="00D85E1C"/>
    <w:rsid w:val="00DB76E8"/>
    <w:rsid w:val="00DC4D09"/>
    <w:rsid w:val="00DD0078"/>
    <w:rsid w:val="00E00BA0"/>
    <w:rsid w:val="00E34431"/>
    <w:rsid w:val="00E359CC"/>
    <w:rsid w:val="00E6021A"/>
    <w:rsid w:val="00E6221A"/>
    <w:rsid w:val="00E62DDF"/>
    <w:rsid w:val="00E82763"/>
    <w:rsid w:val="00E874DA"/>
    <w:rsid w:val="00ED7ECC"/>
    <w:rsid w:val="00EE116C"/>
    <w:rsid w:val="00F1409E"/>
    <w:rsid w:val="00F272CE"/>
    <w:rsid w:val="00F660B2"/>
    <w:rsid w:val="00F758AE"/>
    <w:rsid w:val="00F83307"/>
    <w:rsid w:val="00F8434E"/>
    <w:rsid w:val="00F8684E"/>
    <w:rsid w:val="00FA2569"/>
    <w:rsid w:val="00FA3949"/>
    <w:rsid w:val="00FB4DFC"/>
    <w:rsid w:val="00FB5837"/>
    <w:rsid w:val="00FB6BAD"/>
    <w:rsid w:val="00FE6D69"/>
    <w:rsid w:val="00FF0386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F3298727-BD79-4F4D-8FB8-104E69F1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60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uga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.uga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UyLRJT2ksDo-G0SmqLfvdW70E9BTS19B35zW0HrJDLdgv-g/viewform?usp=head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Jamie  Jimenez</cp:lastModifiedBy>
  <cp:revision>2</cp:revision>
  <dcterms:created xsi:type="dcterms:W3CDTF">2026-02-17T13:37:00Z</dcterms:created>
  <dcterms:modified xsi:type="dcterms:W3CDTF">2026-02-17T13:37:00Z</dcterms:modified>
</cp:coreProperties>
</file>