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5534A" w14:textId="65A8584D" w:rsidR="00762E72" w:rsidRPr="003932BB" w:rsidRDefault="001B5BCB" w:rsidP="003932BB">
      <w:pPr>
        <w:spacing w:after="0" w:line="240" w:lineRule="auto"/>
        <w:jc w:val="center"/>
        <w:rPr>
          <w:b/>
          <w:bCs/>
        </w:rPr>
      </w:pPr>
      <w:r w:rsidRPr="005943AF">
        <w:rPr>
          <w:b/>
          <w:bCs/>
        </w:rPr>
        <w:t>Curriculum Vitae</w:t>
      </w:r>
    </w:p>
    <w:p w14:paraId="2868F6D5" w14:textId="77777777" w:rsidR="00495547" w:rsidRPr="00BF10E6" w:rsidRDefault="00495547" w:rsidP="003932BB">
      <w:pPr>
        <w:pStyle w:val="Title"/>
      </w:pPr>
    </w:p>
    <w:p w14:paraId="5DD1FEA7" w14:textId="509E98FC" w:rsidR="001B5BCB" w:rsidRPr="00737556" w:rsidRDefault="001B5BCB" w:rsidP="005943AF">
      <w:pPr>
        <w:pStyle w:val="Heading1"/>
      </w:pPr>
      <w:r w:rsidRPr="00737556">
        <w:t>Anthony E. Middlebrooks, Ph.D.</w:t>
      </w:r>
    </w:p>
    <w:p w14:paraId="62B13FBE" w14:textId="29C27796" w:rsidR="00651EC1" w:rsidRPr="005943AF" w:rsidRDefault="007647ED" w:rsidP="003932BB">
      <w:pPr>
        <w:spacing w:after="0" w:line="240" w:lineRule="auto"/>
        <w:jc w:val="center"/>
        <w:rPr>
          <w:i/>
          <w:iCs/>
          <w:sz w:val="32"/>
          <w:szCs w:val="32"/>
        </w:rPr>
      </w:pPr>
      <w:r>
        <w:rPr>
          <w:i/>
          <w:iCs/>
          <w:sz w:val="32"/>
          <w:szCs w:val="32"/>
        </w:rPr>
        <w:t>Principal Lecturer</w:t>
      </w:r>
      <w:r w:rsidR="005943AF" w:rsidRPr="005943AF">
        <w:rPr>
          <w:i/>
          <w:iCs/>
          <w:sz w:val="32"/>
          <w:szCs w:val="32"/>
        </w:rPr>
        <w:br/>
      </w:r>
      <w:r>
        <w:rPr>
          <w:i/>
          <w:iCs/>
          <w:sz w:val="32"/>
          <w:szCs w:val="32"/>
        </w:rPr>
        <w:t>Terry College</w:t>
      </w:r>
      <w:r w:rsidR="00651EC1" w:rsidRPr="005943AF">
        <w:rPr>
          <w:i/>
          <w:iCs/>
          <w:sz w:val="32"/>
          <w:szCs w:val="32"/>
        </w:rPr>
        <w:t xml:space="preserve"> of Business </w:t>
      </w:r>
      <w:r w:rsidR="00651EC1" w:rsidRPr="005943AF">
        <w:rPr>
          <w:i/>
          <w:iCs/>
          <w:sz w:val="32"/>
          <w:szCs w:val="32"/>
        </w:rPr>
        <w:br/>
      </w:r>
    </w:p>
    <w:p w14:paraId="5D93947B" w14:textId="01B425A1" w:rsidR="007647ED" w:rsidRPr="007647ED" w:rsidRDefault="007647ED" w:rsidP="007647ED">
      <w:pPr>
        <w:spacing w:line="240" w:lineRule="auto"/>
        <w:jc w:val="center"/>
        <w:rPr>
          <w:sz w:val="16"/>
          <w:szCs w:val="16"/>
        </w:rPr>
      </w:pPr>
      <w:r>
        <w:rPr>
          <w:rFonts w:ascii="Merriweather Sans" w:hAnsi="Merriweather Sans"/>
          <w:noProof/>
          <w:color w:val="000000"/>
        </w:rPr>
        <w:drawing>
          <wp:inline distT="0" distB="0" distL="0" distR="0" wp14:anchorId="1085362E" wp14:editId="7A5FDE1A">
            <wp:extent cx="1905000" cy="619125"/>
            <wp:effectExtent l="0" t="0" r="0" b="9525"/>
            <wp:docPr id="326538649" name="Picture 20" descr="University of Georg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img-865d3c09-c5a0-4478-8ac5-dd588520a728" descr="University of Georg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6769" cy="619700"/>
                    </a:xfrm>
                    <a:prstGeom prst="rect">
                      <a:avLst/>
                    </a:prstGeom>
                    <a:noFill/>
                    <a:ln>
                      <a:noFill/>
                    </a:ln>
                  </pic:spPr>
                </pic:pic>
              </a:graphicData>
            </a:graphic>
          </wp:inline>
        </w:drawing>
      </w:r>
      <w:r w:rsidR="00651EC1" w:rsidRPr="00651EC1">
        <w:br/>
      </w:r>
    </w:p>
    <w:p w14:paraId="2DCCB748" w14:textId="2CF2116F" w:rsidR="007647ED" w:rsidRPr="00BF10E6" w:rsidRDefault="007647ED" w:rsidP="007647ED">
      <w:pPr>
        <w:spacing w:line="240" w:lineRule="auto"/>
        <w:jc w:val="center"/>
      </w:pPr>
      <w:hyperlink r:id="rId8" w:history="1">
        <w:r w:rsidRPr="001A6684">
          <w:rPr>
            <w:rStyle w:val="Hyperlink"/>
          </w:rPr>
          <w:t>Anthony.Middlebrooks@uga.edu</w:t>
        </w:r>
      </w:hyperlink>
      <w:r>
        <w:t xml:space="preserve"> </w:t>
      </w:r>
    </w:p>
    <w:p w14:paraId="22AE2AEF" w14:textId="21A00D50" w:rsidR="00495547" w:rsidRPr="00BF10E6" w:rsidRDefault="007647ED" w:rsidP="00CF4B11">
      <w:pPr>
        <w:spacing w:line="240" w:lineRule="auto"/>
        <w:jc w:val="center"/>
      </w:pPr>
      <w:r w:rsidRPr="007647ED">
        <w:t>Studio 225 | 225 W. Broad St. | Athens, GA 30606</w:t>
      </w:r>
      <w:r w:rsidRPr="007647ED">
        <w:br/>
      </w:r>
    </w:p>
    <w:p w14:paraId="1991FA33" w14:textId="24923F22" w:rsidR="006A1E28" w:rsidRPr="00CF4B11" w:rsidRDefault="00CF4B11" w:rsidP="00CF4B11">
      <w:pPr>
        <w:pStyle w:val="Heading2"/>
      </w:pPr>
      <w:r>
        <w:rPr>
          <w:noProof/>
        </w:rPr>
        <mc:AlternateContent>
          <mc:Choice Requires="wps">
            <w:drawing>
              <wp:anchor distT="0" distB="0" distL="114300" distR="114300" simplePos="0" relativeHeight="251658240" behindDoc="1" locked="0" layoutInCell="1" allowOverlap="1" wp14:anchorId="1AC71413" wp14:editId="4A5BEE72">
                <wp:simplePos x="0" y="0"/>
                <wp:positionH relativeFrom="column">
                  <wp:posOffset>3175</wp:posOffset>
                </wp:positionH>
                <wp:positionV relativeFrom="paragraph">
                  <wp:posOffset>58711</wp:posOffset>
                </wp:positionV>
                <wp:extent cx="6314440" cy="329565"/>
                <wp:effectExtent l="0" t="0" r="10160" b="13335"/>
                <wp:wrapNone/>
                <wp:docPr id="171140033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1444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18FD3E" id="Rectangle 1" o:spid="_x0000_s1026" alt="&quot;&quot;" style="position:absolute;margin-left:.25pt;margin-top:4.6pt;width:497.2pt;height:2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" fillcolor="#2f5496" strokecolor="#091723 [484]" strokeweight="1pt"/>
            </w:pict>
          </mc:Fallback>
        </mc:AlternateContent>
      </w:r>
      <w:r w:rsidR="0016417C" w:rsidRPr="003932BB">
        <w:t>Brief</w:t>
      </w:r>
      <w:r w:rsidR="0016417C" w:rsidRPr="006A1E28">
        <w:t xml:space="preserve"> Bio</w:t>
      </w:r>
    </w:p>
    <w:p w14:paraId="5CCADD70" w14:textId="20859D1C" w:rsidR="00C52F60" w:rsidRPr="00C52F60" w:rsidRDefault="00C52F60" w:rsidP="005943AF">
      <w:r w:rsidRPr="00C52F60">
        <w:rPr>
          <w:b/>
        </w:rPr>
        <w:t xml:space="preserve">Tony Middlebrooks, </w:t>
      </w:r>
      <w:r w:rsidRPr="00C52F60">
        <w:t xml:space="preserve">Ph.D., creates programs and tools, designs learning experiences, and explores the intersection of leadership, innovation, creativity, and design. He is </w:t>
      </w:r>
      <w:r w:rsidR="00F42878">
        <w:t xml:space="preserve">Principal Lecturer in the Terry College of Business at the University of Georgia. </w:t>
      </w:r>
      <w:r w:rsidRPr="00C52F60">
        <w:t xml:space="preserve">An award-winning professor, he has created and taught more than </w:t>
      </w:r>
      <w:r w:rsidR="008F2865">
        <w:t>40</w:t>
      </w:r>
      <w:r w:rsidRPr="00C52F60">
        <w:t xml:space="preserve"> different courses for all collegiate levels; as well as designed programs for youth, international students, professional and executive education, and experiential abroad programs. He presently teaches courses in leadership theory and practice, and creativity and </w:t>
      </w:r>
      <w:r w:rsidR="006220B2">
        <w:t>entrepreneurship</w:t>
      </w:r>
      <w:r w:rsidRPr="00C52F60">
        <w:t xml:space="preserve">. </w:t>
      </w:r>
    </w:p>
    <w:p w14:paraId="6D9E0646" w14:textId="37F5658B" w:rsidR="00C52F60" w:rsidRPr="00C52F60" w:rsidRDefault="00C52F60" w:rsidP="005943AF">
      <w:r w:rsidRPr="00C52F60">
        <w:t xml:space="preserve">Dr. Middlebrooks previously served as </w:t>
      </w:r>
      <w:r w:rsidR="00F42878" w:rsidRPr="00C52F60">
        <w:t>Clinical Full Professor of Leadership in the Warrington College of Business at the University of Florid</w:t>
      </w:r>
      <w:r w:rsidR="00F42878">
        <w:t>a; and prior as</w:t>
      </w:r>
      <w:r w:rsidR="00F42878" w:rsidRPr="00C52F60">
        <w:t xml:space="preserve"> </w:t>
      </w:r>
      <w:r w:rsidRPr="00C52F60">
        <w:t xml:space="preserve">Director of Graduate Programs and Director of the Siegfried Leadership Initiative for Horn Entrepreneurship at the University of Delaware, where he also </w:t>
      </w:r>
      <w:r w:rsidR="006220B2">
        <w:t>co-</w:t>
      </w:r>
      <w:r w:rsidR="006220B2" w:rsidRPr="00C52F60">
        <w:t>developed</w:t>
      </w:r>
      <w:r w:rsidRPr="00C52F60">
        <w:t xml:space="preserve"> the undergraduate major and minor in Leadership and minors in Integrated Design and Social Entrepreneurship. Prior to UD, he co-developed the doctoral program in leadership as a professor at Cardinal Stritch University, all after ten years in nonprofit leadership positions.</w:t>
      </w:r>
    </w:p>
    <w:p w14:paraId="62639D8B" w14:textId="71178E6B" w:rsidR="00C52F60" w:rsidRPr="00C52F60" w:rsidRDefault="00C52F60" w:rsidP="005943AF">
      <w:r w:rsidRPr="00C52F60">
        <w:t xml:space="preserve">Dr. Middlebrooks is lead author of the textbook </w:t>
      </w:r>
      <w:r w:rsidRPr="00C52F60">
        <w:rPr>
          <w:i/>
        </w:rPr>
        <w:t>Discovering Leadership: Designing Your Success</w:t>
      </w:r>
      <w:r w:rsidRPr="00C52F60">
        <w:t xml:space="preserve">, now in its second edition; has published numerous articles and book </w:t>
      </w:r>
      <w:r w:rsidR="00F42878" w:rsidRPr="00C52F60">
        <w:t>chapters and</w:t>
      </w:r>
      <w:r w:rsidRPr="00C52F60">
        <w:t xml:space="preserve"> delivered hundreds of presentations. He is also co-author of </w:t>
      </w:r>
      <w:r w:rsidRPr="00C52F60">
        <w:rPr>
          <w:i/>
        </w:rPr>
        <w:t>Public Sector Leadership,</w:t>
      </w:r>
      <w:r w:rsidRPr="00C52F60">
        <w:t xml:space="preserve"> co-creator of the </w:t>
      </w:r>
      <w:r w:rsidRPr="00C52F60">
        <w:rPr>
          <w:i/>
        </w:rPr>
        <w:t>Idea Fan Deck</w:t>
      </w:r>
      <w:r w:rsidRPr="00C52F60">
        <w:t xml:space="preserve"> and </w:t>
      </w:r>
      <w:r w:rsidRPr="00C52F60">
        <w:rPr>
          <w:i/>
        </w:rPr>
        <w:t xml:space="preserve">Design Thinking </w:t>
      </w:r>
      <w:r w:rsidR="00F42878" w:rsidRPr="00C52F60">
        <w:rPr>
          <w:i/>
        </w:rPr>
        <w:t>Cards and</w:t>
      </w:r>
      <w:r w:rsidRPr="00C52F60">
        <w:t xml:space="preserve"> serves on the Editorial Board for the Journal of Leadership Studies. </w:t>
      </w:r>
    </w:p>
    <w:p w14:paraId="7671747B" w14:textId="798E0906" w:rsidR="001B5BCB" w:rsidRPr="00BF10E6" w:rsidRDefault="00C52F60" w:rsidP="005943AF">
      <w:r w:rsidRPr="00C52F60">
        <w:t xml:space="preserve">A firm believer that leadership learning can benefit everyone and every field, Dr. Middlebrooks consults and facilitates workshops for a wide variety of organizations and audiences. His current scholarly interests focus on </w:t>
      </w:r>
      <w:r w:rsidR="006220B2">
        <w:t xml:space="preserve">experiential </w:t>
      </w:r>
      <w:r w:rsidRPr="00C52F60">
        <w:t xml:space="preserve">methods of leadership education and the integration of leadership, creativity, and design thinking. Dr. Middlebrooks has a Ph.D. in Educational Psychology from the University of Wisconsin–Madison. </w:t>
      </w:r>
    </w:p>
    <w:p w14:paraId="687A6EAC" w14:textId="58FD302D" w:rsidR="00737556" w:rsidRDefault="00CF4B11" w:rsidP="00CF4B11">
      <w:pPr>
        <w:pStyle w:val="Heading2"/>
      </w:pPr>
      <w:r>
        <w:rPr>
          <w:noProof/>
        </w:rPr>
        <w:lastRenderedPageBreak/>
        <mc:AlternateContent>
          <mc:Choice Requires="wps">
            <w:drawing>
              <wp:anchor distT="0" distB="0" distL="114300" distR="114300" simplePos="0" relativeHeight="251660288" behindDoc="1" locked="0" layoutInCell="1" allowOverlap="1" wp14:anchorId="387C1557" wp14:editId="688A6796">
                <wp:simplePos x="0" y="0"/>
                <wp:positionH relativeFrom="column">
                  <wp:posOffset>3175</wp:posOffset>
                </wp:positionH>
                <wp:positionV relativeFrom="paragraph">
                  <wp:posOffset>-50456</wp:posOffset>
                </wp:positionV>
                <wp:extent cx="6309360" cy="329565"/>
                <wp:effectExtent l="0" t="0" r="15240" b="13335"/>
                <wp:wrapNone/>
                <wp:docPr id="131513248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CEDAE7" id="Rectangle 1" o:spid="_x0000_s1026" alt="&quot;&quot;" style="position:absolute;margin-left:.25pt;margin-top:-3.95pt;width:496.8pt;height:25.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" fillcolor="#2f5496" strokecolor="#091723 [484]" strokeweight="1pt"/>
            </w:pict>
          </mc:Fallback>
        </mc:AlternateContent>
      </w:r>
      <w:r w:rsidR="006A1E28" w:rsidRPr="00737556">
        <w:t xml:space="preserve">Summary of Scholarship Interests </w:t>
      </w:r>
    </w:p>
    <w:p w14:paraId="6B78394C" w14:textId="4770EF44" w:rsidR="001B5BCB" w:rsidRPr="00BF10E6" w:rsidRDefault="001B5BCB" w:rsidP="005943AF">
      <w:r w:rsidRPr="00BF10E6">
        <w:t xml:space="preserve">My scholarship interests lie in all four of Boyer’s definitions.  </w:t>
      </w:r>
      <w:r w:rsidR="001A25DC" w:rsidRPr="00BF10E6">
        <w:t>My most</w:t>
      </w:r>
      <w:r w:rsidRPr="00BF10E6">
        <w:t xml:space="preserve"> recent work</w:t>
      </w:r>
      <w:r w:rsidR="00B078DE">
        <w:t>, in the form of a</w:t>
      </w:r>
      <w:r w:rsidR="00803554">
        <w:t>n</w:t>
      </w:r>
      <w:r w:rsidR="00B078DE">
        <w:t xml:space="preserve"> </w:t>
      </w:r>
      <w:r w:rsidR="00EA577B">
        <w:t>inter</w:t>
      </w:r>
      <w:r w:rsidR="00B078DE">
        <w:t xml:space="preserve">national-level textbook and associated learning tools, has focused on the </w:t>
      </w:r>
      <w:r w:rsidR="00B078DE" w:rsidRPr="00B078DE">
        <w:rPr>
          <w:i/>
        </w:rPr>
        <w:t>scholarship of application</w:t>
      </w:r>
      <w:r w:rsidR="00B078DE">
        <w:t xml:space="preserve">. </w:t>
      </w:r>
      <w:r w:rsidRPr="00BF10E6">
        <w:t xml:space="preserve"> </w:t>
      </w:r>
      <w:r w:rsidR="00B078DE" w:rsidRPr="00BF10E6">
        <w:t>I am interested in how knowledge</w:t>
      </w:r>
      <w:r w:rsidR="00B078DE">
        <w:t xml:space="preserve"> about leadership, entrepreneurship, and creativity can be translated into applied and impactful skills and mental habits; and </w:t>
      </w:r>
      <w:r w:rsidR="00F42878">
        <w:t>consequently,</w:t>
      </w:r>
      <w:r w:rsidR="00B078DE">
        <w:t xml:space="preserve"> </w:t>
      </w:r>
      <w:r w:rsidR="00B078DE" w:rsidRPr="00BF10E6">
        <w:t xml:space="preserve">utilized to facilitate the transformation of individuals, prompt new ventures, and advance organizations and communities to more </w:t>
      </w:r>
      <w:r w:rsidR="006220B2">
        <w:t>sustainable long-term success</w:t>
      </w:r>
      <w:r w:rsidR="00B078DE" w:rsidRPr="00BF10E6">
        <w:t xml:space="preserve">. </w:t>
      </w:r>
      <w:r w:rsidR="00B078DE">
        <w:t>Th</w:t>
      </w:r>
      <w:r w:rsidR="00196CCA">
        <w:t xml:space="preserve">ese scholarly activities </w:t>
      </w:r>
      <w:r w:rsidR="00B078DE">
        <w:t>emerge out of my career-long focus</w:t>
      </w:r>
      <w:r w:rsidRPr="00BF10E6">
        <w:t xml:space="preserve"> on the </w:t>
      </w:r>
      <w:r w:rsidRPr="00BF10E6">
        <w:rPr>
          <w:i/>
          <w:iCs/>
        </w:rPr>
        <w:t>scholarship of teaching</w:t>
      </w:r>
      <w:r w:rsidRPr="00BF10E6">
        <w:t xml:space="preserve">, </w:t>
      </w:r>
      <w:r w:rsidR="00B078DE">
        <w:t xml:space="preserve">namely </w:t>
      </w:r>
      <w:r w:rsidRPr="00BF10E6">
        <w:t xml:space="preserve">seeking more effective ways to catalyze leader formation, build critical and creative leadership dispositions, and motivate action to make a difference.  </w:t>
      </w:r>
      <w:r w:rsidR="00B078DE">
        <w:t>Relatedly, i</w:t>
      </w:r>
      <w:r w:rsidRPr="00BF10E6">
        <w:t xml:space="preserve">n the </w:t>
      </w:r>
      <w:r w:rsidRPr="00BF10E6">
        <w:rPr>
          <w:i/>
          <w:iCs/>
        </w:rPr>
        <w:t>scholarship of integration</w:t>
      </w:r>
      <w:r w:rsidRPr="00BF10E6">
        <w:t>, I am interested in leadership education activities that engage ideas from</w:t>
      </w:r>
      <w:r w:rsidR="00584A79" w:rsidRPr="00BF10E6">
        <w:t xml:space="preserve"> entrepreneurship,</w:t>
      </w:r>
      <w:r w:rsidRPr="00BF10E6">
        <w:t xml:space="preserve"> design</w:t>
      </w:r>
      <w:r w:rsidR="00584A79" w:rsidRPr="00BF10E6">
        <w:t>,</w:t>
      </w:r>
      <w:r w:rsidRPr="00BF10E6">
        <w:t xml:space="preserve"> and social innovation</w:t>
      </w:r>
      <w:r w:rsidR="00584A79" w:rsidRPr="00BF10E6">
        <w:t>;</w:t>
      </w:r>
      <w:r w:rsidRPr="00BF10E6">
        <w:t xml:space="preserve"> and in emerging leader’s deconstruction and reconstruction of their conceptualization of </w:t>
      </w:r>
      <w:r w:rsidR="006220B2">
        <w:t xml:space="preserve">leader and </w:t>
      </w:r>
      <w:r w:rsidRPr="00BF10E6">
        <w:t xml:space="preserve">leadership.  </w:t>
      </w:r>
      <w:r w:rsidR="001A25DC" w:rsidRPr="00BF10E6">
        <w:t xml:space="preserve">Lastly, in the </w:t>
      </w:r>
      <w:r w:rsidR="001A25DC" w:rsidRPr="00BF10E6">
        <w:rPr>
          <w:i/>
          <w:iCs/>
        </w:rPr>
        <w:t>scholarship of research</w:t>
      </w:r>
      <w:r w:rsidR="001A25DC" w:rsidRPr="00BF10E6">
        <w:t xml:space="preserve">, I am interested in the nature of how individuals conceptualize leadership, specifically ways in which individuals increase their </w:t>
      </w:r>
      <w:r w:rsidR="00F42878">
        <w:t xml:space="preserve">context and other </w:t>
      </w:r>
      <w:r w:rsidR="001A25DC" w:rsidRPr="00BF10E6">
        <w:t xml:space="preserve">awareness and idea-generating capacity, and as it relates to constructs of </w:t>
      </w:r>
      <w:r w:rsidR="006220B2">
        <w:t xml:space="preserve">future challenge readiness, such as agility, </w:t>
      </w:r>
      <w:r w:rsidR="001A25DC" w:rsidRPr="00BF10E6">
        <w:t xml:space="preserve">mental flexibility, creativity and </w:t>
      </w:r>
      <w:r w:rsidR="006220B2">
        <w:t>entrepreneurial mindsets.</w:t>
      </w:r>
      <w:r w:rsidRPr="00BF10E6">
        <w:t xml:space="preserve"> </w:t>
      </w:r>
    </w:p>
    <w:p w14:paraId="10E706D2" w14:textId="35708FBA" w:rsidR="001B5BCB" w:rsidRDefault="001B5BCB" w:rsidP="005943AF">
      <w:r w:rsidRPr="00BF10E6">
        <w:t xml:space="preserve">Additional work and interest in </w:t>
      </w:r>
      <w:r w:rsidR="00196CCA">
        <w:t xml:space="preserve">effective teaching and learning, </w:t>
      </w:r>
      <w:r w:rsidRPr="00BF10E6">
        <w:t xml:space="preserve">the integration of design with leadership, </w:t>
      </w:r>
      <w:r w:rsidR="006220B2">
        <w:t xml:space="preserve">immersive and </w:t>
      </w:r>
      <w:r w:rsidRPr="00BF10E6">
        <w:t xml:space="preserve">informal learning environments, </w:t>
      </w:r>
      <w:r w:rsidR="006220B2">
        <w:t xml:space="preserve">internationalizing curricula and cultural competence, and translating </w:t>
      </w:r>
      <w:r w:rsidR="003814EE">
        <w:t>inquiry</w:t>
      </w:r>
      <w:r w:rsidR="006220B2">
        <w:t xml:space="preserve"> process and</w:t>
      </w:r>
      <w:r w:rsidRPr="00BF10E6">
        <w:t xml:space="preserve"> methods</w:t>
      </w:r>
      <w:r w:rsidR="006220B2">
        <w:t xml:space="preserve"> to</w:t>
      </w:r>
      <w:r w:rsidR="003814EE">
        <w:t xml:space="preserve"> new researchers.</w:t>
      </w:r>
    </w:p>
    <w:p w14:paraId="54E78FE3" w14:textId="3A46982E" w:rsidR="00737556" w:rsidRDefault="00CF4B11" w:rsidP="00CF4B11">
      <w:pPr>
        <w:pStyle w:val="Heading2"/>
      </w:pPr>
      <w:r>
        <w:rPr>
          <w:noProof/>
        </w:rPr>
        <mc:AlternateContent>
          <mc:Choice Requires="wps">
            <w:drawing>
              <wp:anchor distT="0" distB="0" distL="114300" distR="114300" simplePos="0" relativeHeight="251662336" behindDoc="1" locked="0" layoutInCell="1" allowOverlap="1" wp14:anchorId="5B1573AD" wp14:editId="391F1F87">
                <wp:simplePos x="0" y="0"/>
                <wp:positionH relativeFrom="column">
                  <wp:posOffset>0</wp:posOffset>
                </wp:positionH>
                <wp:positionV relativeFrom="paragraph">
                  <wp:posOffset>73316</wp:posOffset>
                </wp:positionV>
                <wp:extent cx="6309360" cy="329565"/>
                <wp:effectExtent l="0" t="0" r="15240" b="13335"/>
                <wp:wrapNone/>
                <wp:docPr id="120882273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7EEF34" id="Rectangle 1" o:spid="_x0000_s1026" alt="&quot;&quot;" style="position:absolute;margin-left:0;margin-top:5.75pt;width:496.8pt;height:25.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" fillcolor="#2f5496" strokecolor="#091723 [484]" strokeweight="1pt"/>
            </w:pict>
          </mc:Fallback>
        </mc:AlternateContent>
      </w:r>
      <w:r w:rsidR="00737556">
        <w:t xml:space="preserve">Education </w:t>
      </w:r>
    </w:p>
    <w:p w14:paraId="09FD6695" w14:textId="74EFA54F" w:rsidR="001B5BCB" w:rsidRPr="00BF10E6" w:rsidRDefault="001B5BCB" w:rsidP="00CF4B11">
      <w:pPr>
        <w:tabs>
          <w:tab w:val="left" w:pos="2160"/>
        </w:tabs>
        <w:ind w:left="2160" w:hanging="2160"/>
      </w:pPr>
      <w:r w:rsidRPr="00BF10E6">
        <w:t>Ph. D.  1999</w:t>
      </w:r>
      <w:r w:rsidRPr="00BF10E6">
        <w:tab/>
        <w:t>Educational Psychology, University of Wisconsin – Madison (Madison, WI)</w:t>
      </w:r>
    </w:p>
    <w:p w14:paraId="04101A67" w14:textId="77777777" w:rsidR="00CF4B11" w:rsidRDefault="00CF4B11" w:rsidP="00CF4B11">
      <w:pPr>
        <w:tabs>
          <w:tab w:val="left" w:pos="2160"/>
        </w:tabs>
        <w:ind w:left="2160" w:hanging="2160"/>
      </w:pPr>
      <w:r>
        <w:tab/>
      </w:r>
      <w:r w:rsidR="001B5BCB" w:rsidRPr="00BF10E6">
        <w:t>Dissertation:</w:t>
      </w:r>
      <w:r w:rsidR="00495547">
        <w:t xml:space="preserve"> </w:t>
      </w:r>
      <w:r>
        <w:br/>
      </w:r>
      <w:r w:rsidR="001B5BCB" w:rsidRPr="00BF10E6">
        <w:t>The Development of Goal Conceptualization in Strategy Game Play</w:t>
      </w:r>
    </w:p>
    <w:p w14:paraId="352AA93C" w14:textId="77777777" w:rsidR="00CF4B11" w:rsidRDefault="00CF4B11" w:rsidP="00CF4B11">
      <w:pPr>
        <w:tabs>
          <w:tab w:val="left" w:pos="2160"/>
        </w:tabs>
        <w:ind w:left="2160" w:hanging="2160"/>
      </w:pPr>
      <w:r>
        <w:tab/>
      </w:r>
      <w:r w:rsidR="001B5BCB" w:rsidRPr="00BF10E6">
        <w:t>Committee:  Leona Schauble, Ph.D. (chair), Leonard Abbeduto, Ph.D., Ronald Serlin, Ph.D., Richard Lehrer, Ph.D., David Penner, Ph.D.</w:t>
      </w:r>
    </w:p>
    <w:p w14:paraId="096E9C48" w14:textId="6513D8BF" w:rsidR="009B5E65" w:rsidRPr="00BF10E6" w:rsidRDefault="00CF4B11" w:rsidP="00CF4B11">
      <w:pPr>
        <w:tabs>
          <w:tab w:val="left" w:pos="2160"/>
        </w:tabs>
        <w:ind w:left="2160" w:hanging="2160"/>
      </w:pPr>
      <w:r>
        <w:tab/>
      </w:r>
      <w:r w:rsidR="001B5BCB" w:rsidRPr="00BF10E6">
        <w:t>Department Major: Human Learning</w:t>
      </w:r>
      <w:r>
        <w:br/>
      </w:r>
      <w:r w:rsidR="001B5BCB" w:rsidRPr="00BF10E6">
        <w:t>Department Minor: Cognitive Science</w:t>
      </w:r>
      <w:r>
        <w:br/>
      </w:r>
      <w:r w:rsidR="001B5BCB" w:rsidRPr="00BF10E6">
        <w:t>Outside Department Minor: Curriculum and Instruction – Curriculum Theory</w:t>
      </w:r>
      <w:r>
        <w:br/>
      </w:r>
      <w:r w:rsidR="009B5E65">
        <w:t>Michael Apple, Ph.D. (chair).</w:t>
      </w:r>
    </w:p>
    <w:p w14:paraId="3F077EC8" w14:textId="63431124" w:rsidR="001B5BCB" w:rsidRPr="00BF10E6" w:rsidRDefault="001B5BCB" w:rsidP="00CF4B11">
      <w:pPr>
        <w:tabs>
          <w:tab w:val="left" w:pos="2160"/>
        </w:tabs>
        <w:ind w:left="2160" w:hanging="2160"/>
      </w:pPr>
      <w:r w:rsidRPr="00BF10E6">
        <w:t>M.S.  1994</w:t>
      </w:r>
      <w:r w:rsidRPr="00BF10E6">
        <w:tab/>
        <w:t>Educational Psychology, University of Wisconsin – Madison (Madison, WI)</w:t>
      </w:r>
      <w:r w:rsidR="00CF4B11">
        <w:br/>
      </w:r>
      <w:r w:rsidRPr="00BF10E6">
        <w:t>Thesis:  Effects of Goal-Orientation on Metacognitive Activity</w:t>
      </w:r>
      <w:r w:rsidR="00CF4B11">
        <w:br/>
      </w:r>
      <w:r w:rsidRPr="00BF10E6">
        <w:t>Committee:  Joan Littlefield, Ph.D. (chair), Maribeth Gettinger, Ph.D., Frank Farley, Ph.D.</w:t>
      </w:r>
    </w:p>
    <w:p w14:paraId="5C54AB36" w14:textId="4BFFBC97" w:rsidR="001B5BCB" w:rsidRDefault="001B5BCB" w:rsidP="00CF4B11">
      <w:pPr>
        <w:tabs>
          <w:tab w:val="left" w:pos="2160"/>
        </w:tabs>
        <w:ind w:left="2160" w:hanging="2160"/>
      </w:pPr>
      <w:r w:rsidRPr="00BF10E6">
        <w:t>B.S.  1990</w:t>
      </w:r>
      <w:r w:rsidRPr="00BF10E6">
        <w:tab/>
        <w:t>University of Wisconsin – Madison</w:t>
      </w:r>
      <w:r w:rsidR="00CF4B11">
        <w:br/>
      </w:r>
      <w:r w:rsidRPr="00BF10E6">
        <w:t>Major: Educational Philosophy</w:t>
      </w:r>
    </w:p>
    <w:p w14:paraId="64619D52" w14:textId="6D5E8AC9" w:rsidR="00C44CC9" w:rsidRDefault="001526F8" w:rsidP="005943AF">
      <w:r>
        <w:br w:type="page"/>
      </w:r>
    </w:p>
    <w:p w14:paraId="377A1709" w14:textId="5412131E" w:rsidR="00032A86" w:rsidRPr="00CF4B11" w:rsidRDefault="00CF4B11" w:rsidP="00CF4B11">
      <w:pPr>
        <w:pStyle w:val="Heading2"/>
      </w:pPr>
      <w:r>
        <w:rPr>
          <w:noProof/>
        </w:rPr>
        <w:lastRenderedPageBreak/>
        <mc:AlternateContent>
          <mc:Choice Requires="wps">
            <w:drawing>
              <wp:anchor distT="0" distB="0" distL="114300" distR="114300" simplePos="0" relativeHeight="251664384" behindDoc="1" locked="0" layoutInCell="1" allowOverlap="1" wp14:anchorId="259CFA73" wp14:editId="0B4643D9">
                <wp:simplePos x="0" y="0"/>
                <wp:positionH relativeFrom="column">
                  <wp:posOffset>-12700</wp:posOffset>
                </wp:positionH>
                <wp:positionV relativeFrom="paragraph">
                  <wp:posOffset>-49186</wp:posOffset>
                </wp:positionV>
                <wp:extent cx="6309360" cy="329565"/>
                <wp:effectExtent l="0" t="0" r="15240" b="13335"/>
                <wp:wrapNone/>
                <wp:docPr id="460431747"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3F4820A" id="Rectangle 1" o:spid="_x0000_s1026" alt="&quot;&quot;" style="position:absolute;margin-left:-1pt;margin-top:-3.85pt;width:496.8pt;height:25.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" fillcolor="#2f5496" strokecolor="#091723 [484]" strokeweight="1pt"/>
            </w:pict>
          </mc:Fallback>
        </mc:AlternateContent>
      </w:r>
      <w:r w:rsidR="00737556">
        <w:t>Honors and Awards</w:t>
      </w:r>
    </w:p>
    <w:p w14:paraId="3C71E858" w14:textId="77777777" w:rsidR="00F42878" w:rsidRPr="00BF10E6" w:rsidRDefault="00F42878" w:rsidP="00F42878">
      <w:pPr>
        <w:shd w:val="clear" w:color="auto" w:fill="FFFFFF" w:themeFill="background1"/>
        <w:tabs>
          <w:tab w:val="left" w:pos="0"/>
          <w:tab w:val="left" w:pos="1710"/>
          <w:tab w:val="left" w:pos="1800"/>
        </w:tabs>
        <w:spacing w:after="0" w:line="240" w:lineRule="auto"/>
        <w:rPr>
          <w:b/>
        </w:rPr>
      </w:pPr>
      <w:r w:rsidRPr="00BF10E6">
        <w:rPr>
          <w:b/>
        </w:rPr>
        <w:t>20</w:t>
      </w:r>
      <w:r>
        <w:rPr>
          <w:b/>
        </w:rPr>
        <w:t>26</w:t>
      </w:r>
      <w:r w:rsidRPr="00BF10E6">
        <w:rPr>
          <w:b/>
        </w:rPr>
        <w:t xml:space="preserve">     </w:t>
      </w:r>
      <w:r>
        <w:rPr>
          <w:b/>
        </w:rPr>
        <w:t>Outstanding Core Faculty Award, One-Year Full-time All Majors</w:t>
      </w:r>
      <w:r w:rsidRPr="00BF10E6">
        <w:rPr>
          <w:b/>
        </w:rPr>
        <w:t xml:space="preserve">, University of </w:t>
      </w:r>
      <w:r>
        <w:rPr>
          <w:b/>
        </w:rPr>
        <w:t>Florida</w:t>
      </w:r>
    </w:p>
    <w:p w14:paraId="78EB5148" w14:textId="77777777" w:rsidR="00F42878" w:rsidRPr="00BF10E6" w:rsidRDefault="00F42878" w:rsidP="00F42878">
      <w:pPr>
        <w:shd w:val="clear" w:color="auto" w:fill="FFFFFF" w:themeFill="background1"/>
        <w:tabs>
          <w:tab w:val="left" w:pos="0"/>
          <w:tab w:val="left" w:pos="1710"/>
          <w:tab w:val="left" w:pos="1800"/>
        </w:tabs>
        <w:spacing w:after="0" w:line="240" w:lineRule="auto"/>
        <w:rPr>
          <w:b/>
        </w:rPr>
      </w:pPr>
      <w:r w:rsidRPr="00BF10E6">
        <w:rPr>
          <w:b/>
        </w:rPr>
        <w:t>20</w:t>
      </w:r>
      <w:r>
        <w:rPr>
          <w:b/>
        </w:rPr>
        <w:t>25</w:t>
      </w:r>
      <w:r w:rsidRPr="00BF10E6">
        <w:rPr>
          <w:b/>
        </w:rPr>
        <w:t xml:space="preserve">     </w:t>
      </w:r>
      <w:r>
        <w:rPr>
          <w:b/>
        </w:rPr>
        <w:t>Outstanding Core Faculty Award, Two-Year Online MBA</w:t>
      </w:r>
      <w:r w:rsidRPr="00BF10E6">
        <w:rPr>
          <w:b/>
        </w:rPr>
        <w:t xml:space="preserve">, University of </w:t>
      </w:r>
      <w:r>
        <w:rPr>
          <w:b/>
        </w:rPr>
        <w:t>Florida</w:t>
      </w:r>
    </w:p>
    <w:p w14:paraId="769A24C6" w14:textId="77777777" w:rsidR="00F42878" w:rsidRPr="00BF10E6" w:rsidRDefault="00F42878" w:rsidP="00F42878">
      <w:pPr>
        <w:shd w:val="clear" w:color="auto" w:fill="FFFFFF" w:themeFill="background1"/>
        <w:tabs>
          <w:tab w:val="left" w:pos="0"/>
          <w:tab w:val="left" w:pos="1710"/>
          <w:tab w:val="left" w:pos="1800"/>
        </w:tabs>
        <w:spacing w:after="0" w:line="240" w:lineRule="auto"/>
        <w:rPr>
          <w:b/>
        </w:rPr>
      </w:pPr>
      <w:r w:rsidRPr="00BF10E6">
        <w:rPr>
          <w:b/>
        </w:rPr>
        <w:t>20</w:t>
      </w:r>
      <w:r>
        <w:rPr>
          <w:b/>
        </w:rPr>
        <w:t>23</w:t>
      </w:r>
      <w:r w:rsidRPr="00BF10E6">
        <w:rPr>
          <w:b/>
        </w:rPr>
        <w:t xml:space="preserve">     </w:t>
      </w:r>
      <w:r>
        <w:rPr>
          <w:b/>
        </w:rPr>
        <w:t>Outstanding Core Faculty Award, Two-Year Full-time MBA</w:t>
      </w:r>
      <w:r w:rsidRPr="00BF10E6">
        <w:rPr>
          <w:b/>
        </w:rPr>
        <w:t xml:space="preserve">, University of </w:t>
      </w:r>
      <w:r>
        <w:rPr>
          <w:b/>
        </w:rPr>
        <w:t>Florida</w:t>
      </w:r>
    </w:p>
    <w:p w14:paraId="1281B63F" w14:textId="77777777" w:rsidR="00F42878" w:rsidRDefault="00F42878" w:rsidP="00F42878">
      <w:pPr>
        <w:shd w:val="clear" w:color="auto" w:fill="FFFFFF" w:themeFill="background1"/>
        <w:tabs>
          <w:tab w:val="left" w:pos="0"/>
          <w:tab w:val="left" w:pos="1710"/>
          <w:tab w:val="left" w:pos="1800"/>
        </w:tabs>
        <w:spacing w:after="0" w:line="240" w:lineRule="auto"/>
      </w:pPr>
      <w:r w:rsidRPr="0070624A">
        <w:t>2019</w:t>
      </w:r>
      <w:r w:rsidRPr="0070624A">
        <w:tab/>
        <w:t>Mid-Career Faculty Excellence in Scholarship Award nominee</w:t>
      </w:r>
      <w:r>
        <w:t>, UD</w:t>
      </w:r>
    </w:p>
    <w:p w14:paraId="15393B2C" w14:textId="77777777" w:rsidR="00F42878" w:rsidRPr="0070624A" w:rsidRDefault="00F42878" w:rsidP="00F42878">
      <w:pPr>
        <w:shd w:val="clear" w:color="auto" w:fill="FFFFFF" w:themeFill="background1"/>
        <w:tabs>
          <w:tab w:val="left" w:pos="0"/>
          <w:tab w:val="left" w:pos="1710"/>
          <w:tab w:val="left" w:pos="1800"/>
        </w:tabs>
        <w:spacing w:after="0" w:line="240" w:lineRule="auto"/>
      </w:pPr>
    </w:p>
    <w:p w14:paraId="4F9FC7DF" w14:textId="77777777" w:rsidR="00F42878" w:rsidRPr="00BF10E6" w:rsidRDefault="00F42878" w:rsidP="00F42878">
      <w:pPr>
        <w:shd w:val="clear" w:color="auto" w:fill="FFFFFF" w:themeFill="background1"/>
        <w:tabs>
          <w:tab w:val="left" w:pos="0"/>
          <w:tab w:val="left" w:pos="1710"/>
          <w:tab w:val="left" w:pos="1800"/>
        </w:tabs>
        <w:spacing w:after="0" w:line="240" w:lineRule="auto"/>
        <w:rPr>
          <w:b/>
        </w:rPr>
      </w:pPr>
      <w:r w:rsidRPr="00BF10E6">
        <w:rPr>
          <w:b/>
        </w:rPr>
        <w:t>2015     Excellence in Teaching Award, University of Delaware</w:t>
      </w:r>
    </w:p>
    <w:p w14:paraId="3FC39B64" w14:textId="77777777" w:rsidR="00F42878" w:rsidRPr="00BF10E6" w:rsidRDefault="00F42878" w:rsidP="00F42878">
      <w:pPr>
        <w:shd w:val="clear" w:color="auto" w:fill="FFFFFF" w:themeFill="background1"/>
        <w:tabs>
          <w:tab w:val="left" w:pos="0"/>
          <w:tab w:val="left" w:pos="1710"/>
          <w:tab w:val="left" w:pos="1800"/>
        </w:tabs>
        <w:spacing w:after="0" w:line="240" w:lineRule="auto"/>
      </w:pPr>
      <w:r w:rsidRPr="00BF10E6">
        <w:tab/>
        <w:t xml:space="preserve">And Nominee: </w:t>
      </w:r>
      <w:r>
        <w:t xml:space="preserve">2020, </w:t>
      </w:r>
      <w:r w:rsidRPr="00BF10E6">
        <w:t>2018, 2017, 2014, 2013, 2011, 2007</w:t>
      </w:r>
    </w:p>
    <w:p w14:paraId="4E2D1BF3" w14:textId="77777777" w:rsidR="00F42878" w:rsidRPr="00BF10E6" w:rsidRDefault="00F42878" w:rsidP="00F42878">
      <w:pPr>
        <w:shd w:val="clear" w:color="auto" w:fill="FFFFFF" w:themeFill="background1"/>
        <w:tabs>
          <w:tab w:val="left" w:pos="0"/>
          <w:tab w:val="left" w:pos="1710"/>
          <w:tab w:val="left" w:pos="1800"/>
        </w:tabs>
        <w:spacing w:after="0" w:line="240" w:lineRule="auto"/>
      </w:pPr>
    </w:p>
    <w:p w14:paraId="33962433" w14:textId="77777777" w:rsidR="00F42878" w:rsidRPr="00BF10E6" w:rsidRDefault="00F42878" w:rsidP="00F42878">
      <w:pPr>
        <w:shd w:val="clear" w:color="auto" w:fill="FFFFFF" w:themeFill="background1"/>
        <w:tabs>
          <w:tab w:val="left" w:pos="1710"/>
          <w:tab w:val="left" w:pos="1800"/>
          <w:tab w:val="left" w:pos="1980"/>
        </w:tabs>
        <w:spacing w:after="0" w:line="240" w:lineRule="auto"/>
        <w:rPr>
          <w:b/>
        </w:rPr>
      </w:pPr>
      <w:r w:rsidRPr="00BF10E6">
        <w:rPr>
          <w:b/>
        </w:rPr>
        <w:t>2009     Excellence in Undergraduate Academic Advising Award, University of Delaware</w:t>
      </w:r>
    </w:p>
    <w:p w14:paraId="21F79A16" w14:textId="77777777" w:rsidR="00F42878" w:rsidRPr="00BF10E6" w:rsidRDefault="00F42878" w:rsidP="00F42878">
      <w:pPr>
        <w:shd w:val="clear" w:color="auto" w:fill="FFFFFF" w:themeFill="background1"/>
        <w:tabs>
          <w:tab w:val="left" w:pos="1710"/>
          <w:tab w:val="left" w:pos="1800"/>
          <w:tab w:val="left" w:pos="1980"/>
        </w:tabs>
        <w:spacing w:after="0" w:line="240" w:lineRule="auto"/>
        <w:ind w:left="1710"/>
      </w:pPr>
      <w:r w:rsidRPr="00BF10E6">
        <w:t>And Nominee: 2016, 2015, 2008, 2007</w:t>
      </w:r>
    </w:p>
    <w:p w14:paraId="32DF0480" w14:textId="77777777" w:rsidR="00F42878" w:rsidRPr="00BF10E6" w:rsidRDefault="00F42878" w:rsidP="00F42878">
      <w:pPr>
        <w:tabs>
          <w:tab w:val="left" w:pos="1710"/>
          <w:tab w:val="left" w:pos="1800"/>
          <w:tab w:val="left" w:pos="1980"/>
        </w:tabs>
        <w:spacing w:after="0" w:line="240" w:lineRule="auto"/>
      </w:pPr>
    </w:p>
    <w:p w14:paraId="30BC796B" w14:textId="77777777" w:rsidR="00F42878" w:rsidRPr="00BF10E6" w:rsidRDefault="00F42878" w:rsidP="00F42878">
      <w:pPr>
        <w:tabs>
          <w:tab w:val="left" w:pos="1710"/>
          <w:tab w:val="left" w:pos="1800"/>
          <w:tab w:val="left" w:pos="1980"/>
        </w:tabs>
        <w:spacing w:after="0" w:line="240" w:lineRule="auto"/>
      </w:pPr>
      <w:r w:rsidRPr="00BF10E6">
        <w:t>2004</w:t>
      </w:r>
      <w:r w:rsidRPr="00BF10E6">
        <w:tab/>
        <w:t xml:space="preserve">Teaching Excellence and Campus Leadership </w:t>
      </w:r>
      <w:proofErr w:type="gramStart"/>
      <w:r w:rsidRPr="00BF10E6">
        <w:t>nominee</w:t>
      </w:r>
      <w:proofErr w:type="gramEnd"/>
      <w:r w:rsidRPr="00BF10E6">
        <w:t>, Cardinal Stritch University</w:t>
      </w:r>
    </w:p>
    <w:p w14:paraId="498ACC52" w14:textId="77777777" w:rsidR="00F42878" w:rsidRDefault="00F42878" w:rsidP="00F42878">
      <w:pPr>
        <w:tabs>
          <w:tab w:val="left" w:pos="1710"/>
          <w:tab w:val="left" w:pos="1800"/>
          <w:tab w:val="left" w:pos="1980"/>
        </w:tabs>
        <w:spacing w:after="0" w:line="240" w:lineRule="auto"/>
      </w:pPr>
      <w:r w:rsidRPr="00BF10E6">
        <w:t>1999</w:t>
      </w:r>
      <w:r w:rsidRPr="00BF10E6">
        <w:tab/>
        <w:t>Wisconsin Youth Company Excellence Award</w:t>
      </w:r>
    </w:p>
    <w:p w14:paraId="1A74EF68" w14:textId="4F12CDFE" w:rsidR="00032A86" w:rsidRDefault="00B8093C" w:rsidP="00B8093C">
      <w:pPr>
        <w:pStyle w:val="Heading2"/>
      </w:pPr>
      <w:r>
        <w:rPr>
          <w:noProof/>
        </w:rPr>
        <mc:AlternateContent>
          <mc:Choice Requires="wps">
            <w:drawing>
              <wp:anchor distT="0" distB="0" distL="114300" distR="114300" simplePos="0" relativeHeight="251666432" behindDoc="1" locked="0" layoutInCell="1" allowOverlap="1" wp14:anchorId="3BC87CDE" wp14:editId="490311CB">
                <wp:simplePos x="0" y="0"/>
                <wp:positionH relativeFrom="column">
                  <wp:posOffset>-12700</wp:posOffset>
                </wp:positionH>
                <wp:positionV relativeFrom="paragraph">
                  <wp:posOffset>70776</wp:posOffset>
                </wp:positionV>
                <wp:extent cx="6309360" cy="329565"/>
                <wp:effectExtent l="0" t="0" r="15240" b="13335"/>
                <wp:wrapNone/>
                <wp:docPr id="102743518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F04FE7" id="Rectangle 1" o:spid="_x0000_s1026" alt="&quot;&quot;" style="position:absolute;margin-left:-1pt;margin-top:5.55pt;width:496.8pt;height:25.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" fillcolor="#2f5496" strokecolor="#091723 [484]" strokeweight="1pt"/>
            </w:pict>
          </mc:Fallback>
        </mc:AlternateContent>
      </w:r>
      <w:r w:rsidR="00032A86">
        <w:t>Academic Experience</w:t>
      </w:r>
    </w:p>
    <w:p w14:paraId="68489952" w14:textId="77777777" w:rsidR="00F42878" w:rsidRDefault="00F42878" w:rsidP="000327B1">
      <w:pPr>
        <w:tabs>
          <w:tab w:val="left" w:pos="2160"/>
        </w:tabs>
        <w:spacing w:after="0"/>
        <w:ind w:left="2160" w:hanging="2160"/>
      </w:pPr>
      <w:r>
        <w:t>2026 – present</w:t>
      </w:r>
      <w:r>
        <w:tab/>
        <w:t>Principal Lecturer</w:t>
      </w:r>
    </w:p>
    <w:p w14:paraId="501482A9" w14:textId="319384EE" w:rsidR="00F42878" w:rsidRDefault="00F42878" w:rsidP="000327B1">
      <w:pPr>
        <w:tabs>
          <w:tab w:val="left" w:pos="2160"/>
        </w:tabs>
        <w:spacing w:after="0"/>
        <w:ind w:left="2160" w:hanging="2160"/>
      </w:pPr>
      <w:r>
        <w:tab/>
        <w:t>Terry College of Business, University of Georgia</w:t>
      </w:r>
    </w:p>
    <w:p w14:paraId="3B43128D" w14:textId="172B8045" w:rsidR="00EF0E6D" w:rsidRDefault="00EF0E6D" w:rsidP="000327B1">
      <w:pPr>
        <w:tabs>
          <w:tab w:val="left" w:pos="2160"/>
        </w:tabs>
        <w:spacing w:after="0"/>
        <w:ind w:left="2160" w:hanging="2160"/>
      </w:pPr>
      <w:r>
        <w:tab/>
      </w:r>
    </w:p>
    <w:p w14:paraId="6432FF91" w14:textId="77C8AAAD" w:rsidR="00F307F8" w:rsidRDefault="00F307F8" w:rsidP="00663E1F">
      <w:pPr>
        <w:tabs>
          <w:tab w:val="left" w:pos="2160"/>
        </w:tabs>
        <w:ind w:left="2160" w:hanging="2160"/>
      </w:pPr>
      <w:r>
        <w:t>2022</w:t>
      </w:r>
      <w:r w:rsidR="00A261F9">
        <w:t xml:space="preserve"> - </w:t>
      </w:r>
      <w:r w:rsidR="00F42878">
        <w:t>2026</w:t>
      </w:r>
      <w:r w:rsidRPr="00BF10E6">
        <w:tab/>
      </w:r>
      <w:r>
        <w:t>Clinical Full Professor of Leadership</w:t>
      </w:r>
      <w:r w:rsidR="00663E1F">
        <w:br/>
      </w:r>
      <w:r w:rsidR="00A261F9">
        <w:t>Warrington College of Business, University of Florida</w:t>
      </w:r>
      <w:r w:rsidR="00663E1F">
        <w:br/>
      </w:r>
      <w:r w:rsidR="00803554">
        <w:t>Department of Management faculty. Create and teach courses in leadership</w:t>
      </w:r>
      <w:r w:rsidR="00C3367F">
        <w:t>, entrepreneurship,</w:t>
      </w:r>
      <w:r w:rsidR="00803554">
        <w:t xml:space="preserve"> and creativity. Working with Associate Dean’s office to refine and scale a suite of curricular and co-curricular leadership programming.</w:t>
      </w:r>
      <w:r w:rsidR="00803554" w:rsidRPr="00803554">
        <w:t xml:space="preserve"> </w:t>
      </w:r>
      <w:r w:rsidR="00803554" w:rsidRPr="00BF10E6">
        <w:t>Engage in leadership research, service, and consulting.</w:t>
      </w:r>
    </w:p>
    <w:p w14:paraId="5FEDCBEB" w14:textId="307E45E4" w:rsidR="0067212B" w:rsidRPr="00BF10E6" w:rsidRDefault="00234FA1" w:rsidP="00663E1F">
      <w:pPr>
        <w:tabs>
          <w:tab w:val="left" w:pos="2160"/>
        </w:tabs>
        <w:ind w:left="2160" w:hanging="2160"/>
      </w:pPr>
      <w:r w:rsidRPr="00BF10E6">
        <w:t xml:space="preserve">2018 – </w:t>
      </w:r>
      <w:r w:rsidR="00F307F8">
        <w:t>2022</w:t>
      </w:r>
      <w:r w:rsidRPr="00BF10E6">
        <w:tab/>
        <w:t>Director of the Siegfried Entrepreneurial Leadership Initiative</w:t>
      </w:r>
      <w:r w:rsidR="00663E1F">
        <w:br/>
      </w:r>
      <w:r w:rsidR="0067212B">
        <w:t>Horn Program in Entrepreneurship, University of Delaware</w:t>
      </w:r>
      <w:r w:rsidR="00663E1F">
        <w:br/>
      </w:r>
      <w:r w:rsidR="0067212B">
        <w:t xml:space="preserve">Core faculty responsible for creating, initiating, and developing a wide range of leadership development activities: academic, enrichment, internal professional, and external to the University. </w:t>
      </w:r>
    </w:p>
    <w:p w14:paraId="53BC9249" w14:textId="4FC2E485" w:rsidR="00B91A48" w:rsidRPr="00BF10E6" w:rsidRDefault="00AB4E61" w:rsidP="00663E1F">
      <w:pPr>
        <w:tabs>
          <w:tab w:val="left" w:pos="2160"/>
        </w:tabs>
        <w:ind w:left="2160" w:hanging="2160"/>
      </w:pPr>
      <w:r w:rsidRPr="00BF10E6">
        <w:t xml:space="preserve">2016 – </w:t>
      </w:r>
      <w:r w:rsidR="00234FA1" w:rsidRPr="00BF10E6">
        <w:t>20</w:t>
      </w:r>
      <w:r w:rsidR="00F34A7D">
        <w:t>20</w:t>
      </w:r>
      <w:r w:rsidRPr="00BF10E6">
        <w:tab/>
        <w:t>Director of Graduate Programs</w:t>
      </w:r>
      <w:r w:rsidR="00663E1F">
        <w:br/>
      </w:r>
      <w:r w:rsidR="00812DF2" w:rsidRPr="00BF10E6">
        <w:t>Horn Program in Entrepreneurship</w:t>
      </w:r>
      <w:r w:rsidR="00812DF2">
        <w:t xml:space="preserve">, </w:t>
      </w:r>
      <w:r w:rsidR="00812DF2" w:rsidRPr="00BF10E6">
        <w:t>University of Delaware</w:t>
      </w:r>
      <w:r w:rsidR="00663E1F">
        <w:br/>
      </w:r>
      <w:r w:rsidR="00B91A48" w:rsidRPr="00BF10E6">
        <w:t xml:space="preserve">Core faculty and Director of the MS program in Entrepreneurship &amp; Design. Create and teach courses in applied creativity, design thinking, user-centered research, </w:t>
      </w:r>
      <w:r w:rsidR="00B078DE">
        <w:t xml:space="preserve">social entrepreneurship, </w:t>
      </w:r>
      <w:r w:rsidR="00B91A48" w:rsidRPr="00BF10E6">
        <w:t>and leadership theory and practice. Advise graduate students. Engage in leadership research, service and consulting.</w:t>
      </w:r>
    </w:p>
    <w:p w14:paraId="6381B1D4" w14:textId="70806DA9" w:rsidR="001B5BCB" w:rsidRPr="00BF10E6" w:rsidRDefault="008940A8" w:rsidP="00663E1F">
      <w:pPr>
        <w:tabs>
          <w:tab w:val="left" w:pos="2160"/>
        </w:tabs>
        <w:ind w:left="2160" w:hanging="2160"/>
      </w:pPr>
      <w:r w:rsidRPr="00BF10E6">
        <w:t xml:space="preserve">2010 – </w:t>
      </w:r>
      <w:r w:rsidR="00F307F8">
        <w:t>2022</w:t>
      </w:r>
      <w:r w:rsidRPr="00BF10E6">
        <w:tab/>
      </w:r>
      <w:r w:rsidR="001B5BCB" w:rsidRPr="00BF10E6">
        <w:t>Associate Professor (tenured), University of Delaware, Newark, DE</w:t>
      </w:r>
    </w:p>
    <w:p w14:paraId="375D24F5" w14:textId="2A92F9B2" w:rsidR="001B5BCB" w:rsidRPr="00BF10E6" w:rsidRDefault="001B5BCB" w:rsidP="00FC6D4B">
      <w:pPr>
        <w:tabs>
          <w:tab w:val="left" w:pos="2160"/>
        </w:tabs>
        <w:ind w:left="2160" w:hanging="2160"/>
      </w:pPr>
      <w:r w:rsidRPr="00BF10E6">
        <w:t>2005-2010</w:t>
      </w:r>
      <w:r w:rsidR="008940A8" w:rsidRPr="00BF10E6">
        <w:tab/>
      </w:r>
      <w:r w:rsidRPr="00BF10E6">
        <w:t>Assistant Professor, University of Delaware</w:t>
      </w:r>
      <w:r w:rsidR="00663E1F">
        <w:br/>
      </w:r>
      <w:r w:rsidRPr="00BF10E6">
        <w:t xml:space="preserve">Core faculty for undergraduate major and minor in Organizational and Community Leadership in the School of Urban Affairs and Public Policy.  Secondary faculty appointment in the </w:t>
      </w:r>
      <w:proofErr w:type="spellStart"/>
      <w:proofErr w:type="gramStart"/>
      <w:r w:rsidRPr="00BF10E6">
        <w:t>Master’s</w:t>
      </w:r>
      <w:proofErr w:type="spellEnd"/>
      <w:r w:rsidRPr="00BF10E6">
        <w:t xml:space="preserve"> of Public Administration</w:t>
      </w:r>
      <w:proofErr w:type="gramEnd"/>
      <w:r w:rsidRPr="00BF10E6">
        <w:t xml:space="preserve"> Program. Create, develop, and teach courses in leadership theory and practice, </w:t>
      </w:r>
      <w:r w:rsidRPr="00BF10E6">
        <w:lastRenderedPageBreak/>
        <w:t xml:space="preserve">decision-making, and organizational leadership. Graduate teaching and advising in Urban Affairs and Public Policy.  Engage in leadership research, service, and consulting. </w:t>
      </w:r>
      <w:r w:rsidRPr="00BF10E6">
        <w:rPr>
          <w:b/>
        </w:rPr>
        <w:t>Granted tenure, 2010</w:t>
      </w:r>
      <w:r w:rsidRPr="00BF10E6">
        <w:t>.</w:t>
      </w:r>
    </w:p>
    <w:p w14:paraId="7A9F01C6" w14:textId="1689660C" w:rsidR="001B5BCB" w:rsidRPr="00BF10E6" w:rsidRDefault="001B5BCB" w:rsidP="00FC6D4B">
      <w:pPr>
        <w:tabs>
          <w:tab w:val="left" w:pos="2160"/>
        </w:tabs>
        <w:ind w:left="2160" w:hanging="2160"/>
      </w:pPr>
      <w:r w:rsidRPr="00BF10E6">
        <w:t>1999-2005</w:t>
      </w:r>
      <w:r w:rsidR="008940A8" w:rsidRPr="00BF10E6">
        <w:tab/>
      </w:r>
      <w:r w:rsidRPr="00BF10E6">
        <w:t>Assistant Professor, Cardinal Stritch University, Milwaukee, WI</w:t>
      </w:r>
      <w:r w:rsidR="00FC6D4B">
        <w:br/>
      </w:r>
      <w:r w:rsidRPr="00FC6D4B">
        <w:rPr>
          <w:b/>
          <w:bCs/>
        </w:rPr>
        <w:t>Granted tenure in 2004</w:t>
      </w:r>
      <w:r w:rsidRPr="00BF10E6">
        <w:t>.</w:t>
      </w:r>
      <w:r w:rsidR="00FC6D4B">
        <w:br/>
      </w:r>
      <w:r w:rsidRPr="00BF10E6">
        <w:t xml:space="preserve">Core faculty for doctoral program in Leadership for the Advancement of Learning and Service.  Create, develop, and teach doctoral courses in research methods and statistics; and social justice, service, and ethical leadership.  Co-founder of the Stritch Leadership Center.  Also served as faculty in M.S. in Educational Leadership </w:t>
      </w:r>
      <w:proofErr w:type="gramStart"/>
      <w:r w:rsidRPr="00BF10E6">
        <w:t>program, and</w:t>
      </w:r>
      <w:proofErr w:type="gramEnd"/>
      <w:r w:rsidRPr="00BF10E6">
        <w:t xml:space="preserve"> created the undergraduate minor in Integrated Leadership Studies.  Substantial experience in advising and mentoring students through dissertation and thesis requirements.  Significant experience in faculty governance, program evaluation and assessment, faculty development, First Year Experience, and community partnerships.</w:t>
      </w:r>
    </w:p>
    <w:p w14:paraId="04CB32FA" w14:textId="3C96FC5D" w:rsidR="00DD5BD6" w:rsidRDefault="00DD5BD6" w:rsidP="005943AF"/>
    <w:p w14:paraId="6D23021F" w14:textId="2172CA24" w:rsidR="001F486C" w:rsidRPr="00FC6D4B" w:rsidRDefault="001F486C" w:rsidP="00FC6D4B">
      <w:pPr>
        <w:pStyle w:val="Heading2"/>
      </w:pPr>
      <w:r>
        <w:rPr>
          <w:noProof/>
          <w:sz w:val="24"/>
          <w:szCs w:val="24"/>
        </w:rPr>
        <mc:AlternateContent>
          <mc:Choice Requires="wps">
            <w:drawing>
              <wp:anchor distT="0" distB="0" distL="114300" distR="114300" simplePos="0" relativeHeight="251668480" behindDoc="1" locked="0" layoutInCell="1" allowOverlap="1" wp14:anchorId="421351D1" wp14:editId="4AD1ED42">
                <wp:simplePos x="0" y="0"/>
                <wp:positionH relativeFrom="column">
                  <wp:posOffset>0</wp:posOffset>
                </wp:positionH>
                <wp:positionV relativeFrom="paragraph">
                  <wp:posOffset>-51435</wp:posOffset>
                </wp:positionV>
                <wp:extent cx="6309360" cy="329565"/>
                <wp:effectExtent l="0" t="0" r="15240" b="13335"/>
                <wp:wrapNone/>
                <wp:docPr id="194632324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A5E9FC" id="Rectangle 1" o:spid="_x0000_s1026" alt="&quot;&quot;" style="position:absolute;margin-left:0;margin-top:-4.05pt;width:496.8pt;height:25.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" fillcolor="#2f5496" strokecolor="#091723 [484]" strokeweight="1pt"/>
            </w:pict>
          </mc:Fallback>
        </mc:AlternateContent>
      </w:r>
      <w:r>
        <w:t xml:space="preserve">Course List of University of Teaching Experience </w:t>
      </w:r>
    </w:p>
    <w:p w14:paraId="7229F12B" w14:textId="4E87480B" w:rsidR="001B5BCB" w:rsidRPr="00D866EC" w:rsidRDefault="001B5BCB" w:rsidP="00D866EC">
      <w:pPr>
        <w:rPr>
          <w:b/>
          <w:bCs/>
        </w:rPr>
      </w:pPr>
      <w:r w:rsidRPr="00D866EC">
        <w:rPr>
          <w:b/>
          <w:bCs/>
        </w:rPr>
        <w:t>(*Created and/or significantly redeveloped course)</w:t>
      </w:r>
    </w:p>
    <w:p w14:paraId="4E15EE57" w14:textId="77777777" w:rsidR="001B5BCB" w:rsidRPr="00A429E3" w:rsidRDefault="001B5BCB" w:rsidP="00D866EC">
      <w:pPr>
        <w:pStyle w:val="Heading3"/>
      </w:pPr>
      <w:r w:rsidRPr="00A429E3">
        <w:t>Undergraduate Courses</w:t>
      </w:r>
    </w:p>
    <w:p w14:paraId="31A4BE4F" w14:textId="1C567837" w:rsidR="00C3367F" w:rsidRDefault="00AB146C" w:rsidP="005943AF">
      <w:r w:rsidRPr="00D866EC">
        <w:rPr>
          <w:b/>
          <w:bCs/>
        </w:rPr>
        <w:t>University of Florida</w:t>
      </w:r>
      <w:r w:rsidR="00C3367F" w:rsidRPr="00D866EC">
        <w:rPr>
          <w:b/>
          <w:bCs/>
        </w:rPr>
        <w:t>, Warrington College of Business</w:t>
      </w:r>
      <w:r w:rsidR="00D866EC" w:rsidRPr="00D866EC">
        <w:rPr>
          <w:b/>
          <w:bCs/>
        </w:rPr>
        <w:br/>
      </w:r>
      <w:r w:rsidR="001602B0">
        <w:t xml:space="preserve">GEB4900 (formerly </w:t>
      </w:r>
      <w:r>
        <w:t>MAN4930</w:t>
      </w:r>
      <w:r w:rsidR="001602B0">
        <w:t>)</w:t>
      </w:r>
      <w:r>
        <w:t>: Leadership Launch*</w:t>
      </w:r>
    </w:p>
    <w:p w14:paraId="1DD39193" w14:textId="319DD3C5" w:rsidR="00AB146C" w:rsidRDefault="00C3367F" w:rsidP="005943AF">
      <w:r>
        <w:t>University of Florida, Honors Program</w:t>
      </w:r>
      <w:r w:rsidR="00D866EC">
        <w:br/>
      </w:r>
      <w:r>
        <w:t>IDH2930: Uncommon Reads – Leading Innovation with Pixar</w:t>
      </w:r>
    </w:p>
    <w:p w14:paraId="64052A4B" w14:textId="4B254EDE" w:rsidR="00495547" w:rsidRDefault="00AB146C" w:rsidP="005943AF">
      <w:r w:rsidRPr="00D866EC">
        <w:rPr>
          <w:b/>
          <w:bCs/>
        </w:rPr>
        <w:t>University of Delaware</w:t>
      </w:r>
      <w:r w:rsidR="00C3367F" w:rsidRPr="00D866EC">
        <w:rPr>
          <w:b/>
          <w:bCs/>
        </w:rPr>
        <w:t>, Horn Entrepreneurship, Lerner College of Business</w:t>
      </w:r>
      <w:r w:rsidR="00D866EC" w:rsidRPr="00D866EC">
        <w:rPr>
          <w:b/>
          <w:bCs/>
        </w:rPr>
        <w:br/>
      </w:r>
      <w:r w:rsidR="00AB4E61" w:rsidRPr="00BF10E6">
        <w:t>ENTR157: Venturing for Good</w:t>
      </w:r>
      <w:r w:rsidR="00D866EC">
        <w:br/>
      </w:r>
      <w:r w:rsidR="00234FA1" w:rsidRPr="00BF10E6">
        <w:t>ENTR253: Individual Leadership: Building a Foundation for Success*</w:t>
      </w:r>
      <w:r w:rsidR="00D866EC">
        <w:br/>
      </w:r>
      <w:r w:rsidR="005778C7">
        <w:t>ENTR353: Principled Leadership and Influence*</w:t>
      </w:r>
      <w:r w:rsidR="00D866EC">
        <w:br/>
      </w:r>
      <w:r w:rsidR="00B01416" w:rsidRPr="00BF10E6">
        <w:t>ENTR355: User-Centered Data Techniques*</w:t>
      </w:r>
      <w:r w:rsidR="00D866EC">
        <w:br/>
      </w:r>
      <w:r w:rsidR="005778C7">
        <w:t>ENTR356: Creativity and Design Thinking*</w:t>
      </w:r>
      <w:r w:rsidR="00D866EC">
        <w:br/>
      </w:r>
      <w:r w:rsidR="00CB229D" w:rsidRPr="00BF10E6">
        <w:t>ENTR420</w:t>
      </w:r>
      <w:r w:rsidR="001B5BCB" w:rsidRPr="00BF10E6">
        <w:t>: Social Entrepreneurship*</w:t>
      </w:r>
    </w:p>
    <w:p w14:paraId="4DF85F4F" w14:textId="175B7A4A" w:rsidR="00A429E3" w:rsidRDefault="00C3367F" w:rsidP="005943AF">
      <w:r w:rsidRPr="00D866EC">
        <w:rPr>
          <w:b/>
          <w:bCs/>
        </w:rPr>
        <w:t>University of Delaware, School of Public Policy and Administration</w:t>
      </w:r>
      <w:r w:rsidR="00D866EC" w:rsidRPr="00D866EC">
        <w:rPr>
          <w:b/>
          <w:bCs/>
        </w:rPr>
        <w:br/>
      </w:r>
      <w:r w:rsidR="001B5BCB" w:rsidRPr="00BF10E6">
        <w:t>FYE 114 (First Year Experience, Arts &amp; Sciences): Leadership Means: Critical Thinking &amp; Expression*</w:t>
      </w:r>
      <w:r w:rsidR="00D866EC">
        <w:br/>
      </w:r>
      <w:r w:rsidR="001B5BCB" w:rsidRPr="00BF10E6">
        <w:t>FYE 114 (FYE, A&amp;S): Visions of Leadership*</w:t>
      </w:r>
      <w:r w:rsidR="00D866EC">
        <w:br/>
      </w:r>
      <w:r w:rsidR="001B5BCB" w:rsidRPr="00BF10E6">
        <w:t xml:space="preserve">Lead 100 (Leadership, </w:t>
      </w:r>
      <w:r w:rsidR="00EA577B">
        <w:t xml:space="preserve">Biden </w:t>
      </w:r>
      <w:r w:rsidR="001B5BCB" w:rsidRPr="00BF10E6">
        <w:t>School of Public Policy</w:t>
      </w:r>
      <w:r w:rsidR="00EA577B">
        <w:t xml:space="preserve"> &amp; Administration</w:t>
      </w:r>
      <w:r w:rsidR="002B48D0">
        <w:t xml:space="preserve"> </w:t>
      </w:r>
      <w:r w:rsidR="00A429E3">
        <w:t>(SPPA)</w:t>
      </w:r>
      <w:r w:rsidR="001B5BCB" w:rsidRPr="00BF10E6">
        <w:t>): Leadership, Integrity, &amp; Change*</w:t>
      </w:r>
      <w:r w:rsidR="00D866EC">
        <w:br/>
      </w:r>
      <w:r w:rsidR="00EA577B">
        <w:t xml:space="preserve">Lead 110 (Lead, </w:t>
      </w:r>
      <w:r w:rsidR="00984FAA">
        <w:t>SPPA</w:t>
      </w:r>
      <w:r w:rsidR="00EA577B">
        <w:t>): Perspectives on Leadership*</w:t>
      </w:r>
      <w:r w:rsidR="00D866EC">
        <w:br/>
      </w:r>
      <w:r w:rsidR="001B5BCB" w:rsidRPr="00BF10E6">
        <w:t xml:space="preserve">Lead 200 (Lead, </w:t>
      </w:r>
      <w:r w:rsidR="00A429E3">
        <w:t>SPPA</w:t>
      </w:r>
      <w:r w:rsidR="001B5BCB" w:rsidRPr="00BF10E6">
        <w:t>): The Leadership Challenge*</w:t>
      </w:r>
      <w:r w:rsidR="00D866EC">
        <w:br/>
      </w:r>
      <w:r w:rsidR="001B5BCB" w:rsidRPr="00BF10E6">
        <w:t xml:space="preserve">Lead 300 (Lead, </w:t>
      </w:r>
      <w:r w:rsidR="00A429E3">
        <w:t>SPPA</w:t>
      </w:r>
      <w:r w:rsidR="001B5BCB" w:rsidRPr="00BF10E6">
        <w:t>): Leadership, Innovation, and Creativity*</w:t>
      </w:r>
      <w:r w:rsidR="00D866EC">
        <w:br/>
      </w:r>
      <w:r w:rsidR="000C344E" w:rsidRPr="00BF10E6">
        <w:t xml:space="preserve">Lead 340 (Lead, </w:t>
      </w:r>
      <w:r w:rsidR="000C344E">
        <w:t>SPPA</w:t>
      </w:r>
      <w:r w:rsidR="000C344E" w:rsidRPr="00BF10E6">
        <w:t>): Leadership Educators Advancement Program (LEAP)</w:t>
      </w:r>
      <w:r w:rsidR="000C344E">
        <w:t>*</w:t>
      </w:r>
      <w:r w:rsidR="00D866EC">
        <w:br/>
      </w:r>
      <w:r w:rsidR="000C344E" w:rsidRPr="00BF10E6">
        <w:lastRenderedPageBreak/>
        <w:t xml:space="preserve">Lead 340 (Lead, </w:t>
      </w:r>
      <w:r w:rsidR="000C344E">
        <w:t>SPPA</w:t>
      </w:r>
      <w:r w:rsidR="000C344E" w:rsidRPr="00BF10E6">
        <w:t xml:space="preserve">): </w:t>
      </w:r>
      <w:r w:rsidR="000C344E">
        <w:t>Leadership Internship*</w:t>
      </w:r>
      <w:r w:rsidR="00D866EC">
        <w:br/>
      </w:r>
      <w:r w:rsidR="001B5BCB" w:rsidRPr="00BF10E6">
        <w:t xml:space="preserve">Lead 341 (Lead, </w:t>
      </w:r>
      <w:r w:rsidR="00A429E3">
        <w:t>SPPA</w:t>
      </w:r>
      <w:r w:rsidR="001B5BCB" w:rsidRPr="00BF10E6">
        <w:t>): Leadership and Decision-making*</w:t>
      </w:r>
      <w:r w:rsidR="00D866EC">
        <w:br/>
      </w:r>
      <w:r w:rsidR="001B5BCB" w:rsidRPr="00BF10E6">
        <w:t xml:space="preserve">Lead 411 (Lead, </w:t>
      </w:r>
      <w:r w:rsidR="00A429E3">
        <w:t>SPPA</w:t>
      </w:r>
      <w:r w:rsidR="001B5BCB" w:rsidRPr="00BF10E6">
        <w:t>): Topics in Leadership Dynamics: Leadership for Sustainability*</w:t>
      </w:r>
      <w:r w:rsidR="00D866EC">
        <w:br/>
      </w:r>
      <w:r w:rsidR="001B5BCB" w:rsidRPr="00BF10E6">
        <w:t xml:space="preserve">Lead 411 (Lead, </w:t>
      </w:r>
      <w:r w:rsidR="00A429E3">
        <w:t>SPPA</w:t>
      </w:r>
      <w:r w:rsidR="001B5BCB" w:rsidRPr="00BF10E6">
        <w:t>): Topics in Leadership Dynamics: Leadership by Design*</w:t>
      </w:r>
      <w:r w:rsidR="00D866EC">
        <w:br/>
      </w:r>
      <w:r w:rsidR="001B5BCB" w:rsidRPr="00BF10E6">
        <w:t xml:space="preserve">Lead 466 (Lead, </w:t>
      </w:r>
      <w:r w:rsidR="00A429E3">
        <w:t>SPPA</w:t>
      </w:r>
      <w:r w:rsidR="001B5BCB" w:rsidRPr="00BF10E6">
        <w:t>): Independent Research – 30+ students 2006-present</w:t>
      </w:r>
      <w:r w:rsidR="00D866EC">
        <w:br/>
      </w:r>
      <w:r w:rsidR="001B5BCB" w:rsidRPr="00BF10E6">
        <w:t>Lead 467 (</w:t>
      </w:r>
      <w:r w:rsidR="00A429E3">
        <w:t xml:space="preserve">Lead </w:t>
      </w:r>
      <w:r w:rsidR="001B5BCB" w:rsidRPr="00BF10E6">
        <w:t>cross listed with ART and PLSC): Design Process Practicum*</w:t>
      </w:r>
      <w:r w:rsidR="00D866EC">
        <w:br/>
      </w:r>
      <w:r w:rsidR="006165B3">
        <w:t>Lead 467 (</w:t>
      </w:r>
      <w:r w:rsidR="00A429E3">
        <w:t xml:space="preserve">Lead </w:t>
      </w:r>
      <w:r w:rsidR="006165B3">
        <w:t>cross listed with ART): Design Impact</w:t>
      </w:r>
      <w:r w:rsidR="00D866EC">
        <w:br/>
      </w:r>
      <w:r w:rsidR="001B5BCB" w:rsidRPr="00BF10E6">
        <w:t xml:space="preserve">Lead 490 (Lead, </w:t>
      </w:r>
      <w:r w:rsidR="00A429E3">
        <w:t>SPPA</w:t>
      </w:r>
      <w:r w:rsidR="001B5BCB" w:rsidRPr="00BF10E6">
        <w:t>): Leadership Capstone*</w:t>
      </w:r>
    </w:p>
    <w:p w14:paraId="0C45BFC1" w14:textId="2EE481AC" w:rsidR="001B5BCB" w:rsidRPr="00BF10E6" w:rsidRDefault="00EA577B" w:rsidP="005943AF">
      <w:r>
        <w:t>UAPP110</w:t>
      </w:r>
      <w:r w:rsidR="006165B3">
        <w:t xml:space="preserve"> (</w:t>
      </w:r>
      <w:r w:rsidR="00A429E3">
        <w:t>SPPA</w:t>
      </w:r>
      <w:r w:rsidR="006165B3">
        <w:t>): Changing the World and Public Policy</w:t>
      </w:r>
      <w:r w:rsidR="00D866EC">
        <w:br/>
      </w:r>
      <w:r w:rsidR="001B5BCB" w:rsidRPr="00BF10E6">
        <w:t>Univ 101 First Year Seminar*</w:t>
      </w:r>
    </w:p>
    <w:p w14:paraId="6ADA1984" w14:textId="77777777" w:rsidR="001B5BCB" w:rsidRPr="00A429E3" w:rsidRDefault="001B5BCB" w:rsidP="00D866EC">
      <w:pPr>
        <w:pStyle w:val="Heading3"/>
      </w:pPr>
      <w:r w:rsidRPr="00A429E3">
        <w:t>Master’s Courses</w:t>
      </w:r>
    </w:p>
    <w:p w14:paraId="051DF347" w14:textId="77777777" w:rsidR="00073DB2" w:rsidRDefault="00073DB2" w:rsidP="00073DB2">
      <w:pPr>
        <w:spacing w:after="0"/>
        <w:rPr>
          <w:b/>
          <w:bCs/>
        </w:rPr>
      </w:pPr>
      <w:r w:rsidRPr="00D866EC">
        <w:rPr>
          <w:b/>
          <w:bCs/>
        </w:rPr>
        <w:t xml:space="preserve">University of </w:t>
      </w:r>
      <w:r>
        <w:rPr>
          <w:b/>
          <w:bCs/>
        </w:rPr>
        <w:t xml:space="preserve">Georgia, Terry </w:t>
      </w:r>
      <w:r w:rsidRPr="00D866EC">
        <w:rPr>
          <w:b/>
          <w:bCs/>
        </w:rPr>
        <w:t>College of Business</w:t>
      </w:r>
    </w:p>
    <w:p w14:paraId="2C761BA0" w14:textId="3089C97F" w:rsidR="002E0FF5" w:rsidRDefault="00073DB2" w:rsidP="00073DB2">
      <w:pPr>
        <w:spacing w:after="0"/>
      </w:pPr>
      <w:r>
        <w:t>ENTR5</w:t>
      </w:r>
      <w:r w:rsidR="002E0FF5">
        <w:t>0</w:t>
      </w:r>
      <w:r>
        <w:t xml:space="preserve">00: </w:t>
      </w:r>
      <w:r w:rsidR="002E0FF5">
        <w:t>Special Topics in Entrepreneurship – Creativity &amp; Entrepreneurship</w:t>
      </w:r>
    </w:p>
    <w:p w14:paraId="0F008FAB" w14:textId="7680491E" w:rsidR="002E0FF5" w:rsidRDefault="002E0FF5" w:rsidP="00073DB2">
      <w:pPr>
        <w:spacing w:after="0"/>
      </w:pPr>
      <w:r>
        <w:t>MGMT7810: Change Management</w:t>
      </w:r>
      <w:r w:rsidR="00632FAF">
        <w:t xml:space="preserve"> (MBA)</w:t>
      </w:r>
    </w:p>
    <w:p w14:paraId="79C74445" w14:textId="1465B142" w:rsidR="002E0FF5" w:rsidRDefault="002E0FF5" w:rsidP="00073DB2">
      <w:pPr>
        <w:spacing w:after="0"/>
      </w:pPr>
      <w:r>
        <w:t>BUSN7980: MBA Special Topics</w:t>
      </w:r>
    </w:p>
    <w:p w14:paraId="37209133" w14:textId="1D6A385A" w:rsidR="00AB146C" w:rsidRDefault="00073DB2" w:rsidP="00073DB2">
      <w:pPr>
        <w:spacing w:after="0"/>
      </w:pPr>
      <w:r w:rsidRPr="00D866EC">
        <w:rPr>
          <w:b/>
          <w:bCs/>
        </w:rPr>
        <w:br/>
      </w:r>
      <w:r w:rsidR="00C3367F" w:rsidRPr="00D866EC">
        <w:rPr>
          <w:b/>
          <w:bCs/>
        </w:rPr>
        <w:t>University of Florida, Warrington College of Business</w:t>
      </w:r>
      <w:r w:rsidR="00D866EC" w:rsidRPr="00D866EC">
        <w:rPr>
          <w:b/>
          <w:bCs/>
        </w:rPr>
        <w:br/>
      </w:r>
      <w:r w:rsidR="001602B0">
        <w:t>MAN6930: Leading Teams*</w:t>
      </w:r>
      <w:r w:rsidR="00550083">
        <w:t xml:space="preserve"> (MBA)</w:t>
      </w:r>
      <w:r w:rsidR="00D866EC">
        <w:br/>
      </w:r>
      <w:r w:rsidR="0008661D">
        <w:t>ENT6616: Creativity in Entrepreneurship*</w:t>
      </w:r>
      <w:r w:rsidR="00550083">
        <w:t xml:space="preserve"> </w:t>
      </w:r>
      <w:r w:rsidR="00D866EC">
        <w:br/>
      </w:r>
      <w:r w:rsidR="00AB146C">
        <w:t>MAN6149: Develop Leadership Skills*</w:t>
      </w:r>
      <w:r w:rsidR="00550083">
        <w:t xml:space="preserve"> (MBA)</w:t>
      </w:r>
      <w:r w:rsidR="00D866EC">
        <w:br/>
      </w:r>
      <w:r w:rsidR="0008661D">
        <w:t>MAN6930: Influence and Change Management*</w:t>
      </w:r>
      <w:r w:rsidR="00550083">
        <w:t xml:space="preserve"> (MBA)</w:t>
      </w:r>
      <w:r w:rsidR="00D866EC">
        <w:br/>
      </w:r>
      <w:r w:rsidR="00C3367F">
        <w:t>MAN6930: Leadership (Online MBA)</w:t>
      </w:r>
    </w:p>
    <w:p w14:paraId="7E79D246" w14:textId="351D0523" w:rsidR="00C3367F" w:rsidRPr="00D866EC" w:rsidRDefault="00C3367F" w:rsidP="005943AF">
      <w:pPr>
        <w:rPr>
          <w:b/>
          <w:bCs/>
        </w:rPr>
      </w:pPr>
      <w:r w:rsidRPr="00D866EC">
        <w:rPr>
          <w:b/>
          <w:bCs/>
        </w:rPr>
        <w:t>University of Delaware, Horn Entrepreneurship, Lerner College of Business</w:t>
      </w:r>
      <w:r w:rsidR="00D866EC">
        <w:rPr>
          <w:b/>
          <w:bCs/>
        </w:rPr>
        <w:br/>
      </w:r>
      <w:r w:rsidR="001B5BCB" w:rsidRPr="00BF10E6">
        <w:t>ENTR616 (MS in Entrepreneurship and Design</w:t>
      </w:r>
      <w:r w:rsidR="00EA577B">
        <w:t>, Horn Entrepreneurship</w:t>
      </w:r>
      <w:r w:rsidR="001B5BCB" w:rsidRPr="00BF10E6">
        <w:t>): Applied Creativity*</w:t>
      </w:r>
      <w:r w:rsidR="00D866EC">
        <w:rPr>
          <w:b/>
          <w:bCs/>
        </w:rPr>
        <w:br/>
      </w:r>
      <w:r w:rsidR="00CB229D" w:rsidRPr="00BF10E6">
        <w:t>ENTR617 (MS E&amp;D</w:t>
      </w:r>
      <w:r w:rsidR="00EA577B">
        <w:t>, Horn</w:t>
      </w:r>
      <w:r w:rsidR="00CB229D" w:rsidRPr="00BF10E6">
        <w:t>): Innovation and Design Thinking*</w:t>
      </w:r>
      <w:r w:rsidR="00D866EC">
        <w:rPr>
          <w:b/>
          <w:bCs/>
        </w:rPr>
        <w:br/>
      </w:r>
      <w:r w:rsidR="00CB229D" w:rsidRPr="00BF10E6">
        <w:t>ENTR620: Social Entrepreneurship*</w:t>
      </w:r>
    </w:p>
    <w:p w14:paraId="10B0292F" w14:textId="5F108719" w:rsidR="00AB146C" w:rsidRDefault="00C3367F" w:rsidP="005943AF">
      <w:r w:rsidRPr="00D866EC">
        <w:rPr>
          <w:b/>
          <w:bCs/>
        </w:rPr>
        <w:t>University of Delaware, School of Public Policy and Administration</w:t>
      </w:r>
      <w:r w:rsidR="00D866EC" w:rsidRPr="00D866EC">
        <w:rPr>
          <w:b/>
          <w:bCs/>
        </w:rPr>
        <w:br/>
      </w:r>
      <w:r w:rsidR="001B5BCB" w:rsidRPr="00BF10E6">
        <w:t>UAPP 604 (MPA</w:t>
      </w:r>
      <w:r w:rsidR="00EA577B">
        <w:t xml:space="preserve">, </w:t>
      </w:r>
      <w:r w:rsidR="00A429E3">
        <w:t>SPPA</w:t>
      </w:r>
      <w:r w:rsidR="001B5BCB" w:rsidRPr="00BF10E6">
        <w:t>): Organizational Leadership*</w:t>
      </w:r>
      <w:r w:rsidR="00D866EC">
        <w:br/>
      </w:r>
      <w:r w:rsidR="006165B3">
        <w:t>UAPP 667 (</w:t>
      </w:r>
      <w:r w:rsidR="00A429E3">
        <w:t>SPPA</w:t>
      </w:r>
      <w:r w:rsidR="006165B3">
        <w:t>): Planning the New Urbanism</w:t>
      </w:r>
    </w:p>
    <w:p w14:paraId="768C13A5" w14:textId="17FEC414" w:rsidR="001B5BCB" w:rsidRPr="00D866EC" w:rsidRDefault="00AB146C" w:rsidP="005943AF">
      <w:pPr>
        <w:rPr>
          <w:b/>
          <w:bCs/>
        </w:rPr>
      </w:pPr>
      <w:r w:rsidRPr="00D866EC">
        <w:rPr>
          <w:b/>
          <w:bCs/>
        </w:rPr>
        <w:t>Cardinal Stritch University</w:t>
      </w:r>
      <w:r w:rsidR="00D866EC">
        <w:rPr>
          <w:b/>
          <w:bCs/>
        </w:rPr>
        <w:br/>
      </w:r>
      <w:r w:rsidR="000C344E" w:rsidRPr="00BF10E6">
        <w:t>Ed 581 (</w:t>
      </w:r>
      <w:proofErr w:type="gramStart"/>
      <w:r w:rsidR="000C344E" w:rsidRPr="00BF10E6">
        <w:t>Masters in Educational Leadership</w:t>
      </w:r>
      <w:proofErr w:type="gramEnd"/>
      <w:r w:rsidR="000C344E" w:rsidRPr="00BF10E6">
        <w:t>): Seminar in Educational Leadership II</w:t>
      </w:r>
      <w:r w:rsidR="00D866EC">
        <w:rPr>
          <w:b/>
          <w:bCs/>
        </w:rPr>
        <w:br/>
      </w:r>
      <w:r w:rsidR="000C344E" w:rsidRPr="00BF10E6">
        <w:t>Ed 574 (MEL): Nature and Nurture of Learning</w:t>
      </w:r>
      <w:r w:rsidR="00D866EC">
        <w:rPr>
          <w:b/>
          <w:bCs/>
        </w:rPr>
        <w:br/>
      </w:r>
      <w:r w:rsidR="000C344E" w:rsidRPr="00BF10E6">
        <w:t>Ed 588 (MEL): Leadership Practica and Research Analysis*</w:t>
      </w:r>
      <w:r w:rsidR="00D866EC">
        <w:rPr>
          <w:b/>
          <w:bCs/>
        </w:rPr>
        <w:br/>
      </w:r>
      <w:r w:rsidR="000C344E" w:rsidRPr="00BF10E6">
        <w:t>Ed 604 (</w:t>
      </w:r>
      <w:proofErr w:type="gramStart"/>
      <w:r w:rsidR="000C344E" w:rsidRPr="00BF10E6">
        <w:t>Masters in Education</w:t>
      </w:r>
      <w:proofErr w:type="gramEnd"/>
      <w:r w:rsidR="000C344E" w:rsidRPr="00BF10E6">
        <w:t>: Professional Development): Teacher as Leader and Learner*</w:t>
      </w:r>
    </w:p>
    <w:p w14:paraId="76DAAB42" w14:textId="77777777" w:rsidR="001B5BCB" w:rsidRPr="00A429E3" w:rsidRDefault="001B5BCB" w:rsidP="00D866EC">
      <w:pPr>
        <w:pStyle w:val="Heading3"/>
      </w:pPr>
      <w:r w:rsidRPr="00A429E3">
        <w:t>Doctoral Courses</w:t>
      </w:r>
    </w:p>
    <w:p w14:paraId="0930079C" w14:textId="29F900DF" w:rsidR="00762E72" w:rsidRDefault="00AB146C" w:rsidP="005943AF">
      <w:r w:rsidRPr="00AB146C">
        <w:t>Cardinal Stritch University</w:t>
      </w:r>
      <w:r w:rsidR="00D866EC">
        <w:br/>
      </w:r>
      <w:r w:rsidR="001B5BCB" w:rsidRPr="00BF10E6">
        <w:t>Ed 702: Seminar in Leading to Serve*</w:t>
      </w:r>
      <w:r w:rsidR="00D866EC">
        <w:br/>
      </w:r>
      <w:r w:rsidR="001B5BCB" w:rsidRPr="00BF10E6">
        <w:t>Ed 730: Service Theory: Evolution and Influences*</w:t>
      </w:r>
      <w:r w:rsidR="00D866EC">
        <w:br/>
      </w:r>
      <w:r w:rsidR="001B5BCB" w:rsidRPr="00BF10E6">
        <w:t>Ed 734: Dimensions of Leading to Serve*</w:t>
      </w:r>
      <w:r w:rsidR="00D866EC">
        <w:br/>
      </w:r>
      <w:r w:rsidR="001B5BCB" w:rsidRPr="00BF10E6">
        <w:t>Ed 740: Research Seminar A*</w:t>
      </w:r>
      <w:r w:rsidR="00D866EC">
        <w:br/>
      </w:r>
      <w:r w:rsidR="001B5BCB" w:rsidRPr="00BF10E6">
        <w:t>Ed 741: Applied Research: Leadership Practicum*</w:t>
      </w:r>
      <w:r w:rsidR="00D866EC">
        <w:br/>
      </w:r>
      <w:r w:rsidR="001B5BCB" w:rsidRPr="00BF10E6">
        <w:t>Ed 742: Research Seminar B*</w:t>
      </w:r>
      <w:r w:rsidR="00D866EC">
        <w:br/>
      </w:r>
      <w:r w:rsidR="001B5BCB" w:rsidRPr="00BF10E6">
        <w:lastRenderedPageBreak/>
        <w:t>Ed 743: Applied Research: Learning Practicum*</w:t>
      </w:r>
      <w:r w:rsidR="00D866EC">
        <w:br/>
      </w:r>
      <w:r w:rsidR="001B5BCB" w:rsidRPr="00BF10E6">
        <w:t>Ed 744: Research Seminar C*</w:t>
      </w:r>
      <w:r w:rsidR="00D866EC">
        <w:br/>
      </w:r>
      <w:r w:rsidR="001B5BCB" w:rsidRPr="00BF10E6">
        <w:t>Ed 745: Applied Research: Service Practicum*</w:t>
      </w:r>
      <w:r w:rsidR="00D866EC">
        <w:br/>
      </w:r>
      <w:r w:rsidR="001B5BCB" w:rsidRPr="00BF10E6">
        <w:t>Ed 751/752: Leadership in Learning and Service Institute III</w:t>
      </w:r>
      <w:r w:rsidR="00D866EC">
        <w:br/>
      </w:r>
      <w:r w:rsidR="001B5BCB" w:rsidRPr="00BF10E6">
        <w:t>Ed 800: Advanced Theory and Research Methods*</w:t>
      </w:r>
    </w:p>
    <w:p w14:paraId="387F3CDC" w14:textId="1D3CEE6E" w:rsidR="001F486C" w:rsidRDefault="00D866EC" w:rsidP="00D866EC">
      <w:pPr>
        <w:pStyle w:val="Heading2"/>
        <w:rPr>
          <w:rFonts w:eastAsia="Calibri"/>
        </w:rPr>
      </w:pPr>
      <w:r>
        <w:rPr>
          <w:noProof/>
        </w:rPr>
        <mc:AlternateContent>
          <mc:Choice Requires="wps">
            <w:drawing>
              <wp:anchor distT="0" distB="0" distL="114300" distR="114300" simplePos="0" relativeHeight="251670528" behindDoc="1" locked="0" layoutInCell="1" allowOverlap="1" wp14:anchorId="3B023F41" wp14:editId="6FC87D11">
                <wp:simplePos x="0" y="0"/>
                <wp:positionH relativeFrom="column">
                  <wp:posOffset>0</wp:posOffset>
                </wp:positionH>
                <wp:positionV relativeFrom="paragraph">
                  <wp:posOffset>70153</wp:posOffset>
                </wp:positionV>
                <wp:extent cx="6309360" cy="329565"/>
                <wp:effectExtent l="0" t="0" r="15240" b="13335"/>
                <wp:wrapNone/>
                <wp:docPr id="36715848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27BA4E1" id="Rectangle 1" o:spid="_x0000_s1026" alt="&quot;&quot;" style="position:absolute;margin-left:0;margin-top:5.5pt;width:496.8pt;height:25.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" fillcolor="#2f5496" strokecolor="#091723 [484]" strokeweight="1pt"/>
            </w:pict>
          </mc:Fallback>
        </mc:AlternateContent>
      </w:r>
      <w:r w:rsidR="001F486C">
        <w:rPr>
          <w:rFonts w:eastAsia="Calibri"/>
        </w:rPr>
        <w:t xml:space="preserve">Academic Program Creation and Development </w:t>
      </w:r>
    </w:p>
    <w:p w14:paraId="5CA6F71D" w14:textId="4593AA15" w:rsidR="008F2865" w:rsidRPr="0022470E" w:rsidRDefault="008F2865" w:rsidP="000D1C04">
      <w:pPr>
        <w:tabs>
          <w:tab w:val="left" w:pos="2160"/>
        </w:tabs>
        <w:ind w:left="2160" w:hanging="2160"/>
        <w:rPr>
          <w:rFonts w:eastAsia="Calibri"/>
        </w:rPr>
      </w:pPr>
      <w:r>
        <w:rPr>
          <w:rFonts w:eastAsia="Calibri"/>
        </w:rPr>
        <w:t>2026 – present</w:t>
      </w:r>
      <w:r>
        <w:rPr>
          <w:rFonts w:eastAsia="Calibri"/>
        </w:rPr>
        <w:tab/>
      </w:r>
      <w:r w:rsidRPr="008F2865">
        <w:rPr>
          <w:rFonts w:eastAsia="Calibri"/>
          <w:i/>
          <w:iCs/>
        </w:rPr>
        <w:t xml:space="preserve">MTM Leadership Ventures </w:t>
      </w:r>
      <w:proofErr w:type="spellStart"/>
      <w:r w:rsidRPr="008F2865">
        <w:rPr>
          <w:rFonts w:eastAsia="Calibri"/>
          <w:i/>
          <w:iCs/>
        </w:rPr>
        <w:t>Llc</w:t>
      </w:r>
      <w:proofErr w:type="spellEnd"/>
      <w:r>
        <w:rPr>
          <w:rFonts w:eastAsia="Calibri"/>
          <w:i/>
          <w:iCs/>
        </w:rPr>
        <w:t>.</w:t>
      </w:r>
      <w:r>
        <w:rPr>
          <w:rFonts w:eastAsia="Calibri"/>
        </w:rPr>
        <w:t xml:space="preserve"> – formed new company focused on the creation and execution of leadership learning tools and experiences, including immersive international experiences for undergraduate students and leadership development for small business and non-profit managers.</w:t>
      </w:r>
    </w:p>
    <w:p w14:paraId="38AEF5CC" w14:textId="432C6273" w:rsidR="0082553B" w:rsidRPr="00BF10E6" w:rsidRDefault="0082553B" w:rsidP="0082553B">
      <w:pPr>
        <w:tabs>
          <w:tab w:val="left" w:pos="2160"/>
        </w:tabs>
        <w:ind w:left="2160" w:hanging="2160"/>
        <w:rPr>
          <w:rFonts w:eastAsia="Calibri"/>
        </w:rPr>
      </w:pPr>
      <w:bookmarkStart w:id="0" w:name="_Hlk67401703"/>
      <w:r w:rsidRPr="00BF10E6">
        <w:rPr>
          <w:rFonts w:eastAsia="Calibri"/>
        </w:rPr>
        <w:t>2016 – present</w:t>
      </w:r>
      <w:r w:rsidRPr="00BF10E6">
        <w:rPr>
          <w:rFonts w:eastAsia="Calibri"/>
        </w:rPr>
        <w:tab/>
      </w:r>
      <w:bookmarkStart w:id="1" w:name="_Hlk130023973"/>
      <w:r w:rsidRPr="00CB107D">
        <w:rPr>
          <w:rFonts w:eastAsia="Calibri"/>
        </w:rPr>
        <w:t>Leadership Education in Neurodevelopmental and Related Disabilities</w:t>
      </w:r>
      <w:r>
        <w:rPr>
          <w:rFonts w:eastAsia="Calibri"/>
        </w:rPr>
        <w:t xml:space="preserve"> (</w:t>
      </w:r>
      <w:r w:rsidRPr="000612A7">
        <w:rPr>
          <w:rFonts w:eastAsia="Calibri"/>
          <w:b/>
          <w:bCs/>
        </w:rPr>
        <w:t>LEND</w:t>
      </w:r>
      <w:r>
        <w:rPr>
          <w:rFonts w:eastAsia="Calibri"/>
        </w:rPr>
        <w:t xml:space="preserve">) </w:t>
      </w:r>
      <w:r>
        <w:rPr>
          <w:rFonts w:eastAsia="Calibri"/>
        </w:rPr>
        <w:t xml:space="preserve">- </w:t>
      </w:r>
      <w:r w:rsidRPr="00CB107D">
        <w:rPr>
          <w:rFonts w:eastAsia="Calibri"/>
        </w:rPr>
        <w:t>leadership</w:t>
      </w:r>
      <w:r w:rsidRPr="00BF10E6">
        <w:rPr>
          <w:rFonts w:eastAsia="Calibri"/>
        </w:rPr>
        <w:t xml:space="preserve"> training workshops for practitioners</w:t>
      </w:r>
      <w:bookmarkEnd w:id="0"/>
      <w:bookmarkEnd w:id="1"/>
    </w:p>
    <w:p w14:paraId="7A2E57B8" w14:textId="14E6B344" w:rsidR="008F2865" w:rsidRPr="0022470E" w:rsidRDefault="008F2865" w:rsidP="000D1C04">
      <w:pPr>
        <w:tabs>
          <w:tab w:val="left" w:pos="2160"/>
        </w:tabs>
        <w:ind w:left="2160" w:hanging="2160"/>
        <w:rPr>
          <w:rFonts w:eastAsia="Calibri"/>
        </w:rPr>
      </w:pPr>
      <w:r w:rsidRPr="0022470E">
        <w:rPr>
          <w:rFonts w:eastAsia="Calibri"/>
        </w:rPr>
        <w:t xml:space="preserve">2022 - </w:t>
      </w:r>
      <w:r w:rsidR="00B53245">
        <w:rPr>
          <w:rFonts w:eastAsia="Calibri"/>
        </w:rPr>
        <w:t>2026</w:t>
      </w:r>
      <w:r w:rsidRPr="0022470E">
        <w:rPr>
          <w:rFonts w:eastAsia="Calibri"/>
        </w:rPr>
        <w:tab/>
        <w:t xml:space="preserve">Facilitated the development of the Heavener </w:t>
      </w:r>
      <w:r w:rsidR="002D7FD7" w:rsidRPr="0022470E">
        <w:rPr>
          <w:rFonts w:eastAsia="Calibri"/>
        </w:rPr>
        <w:t>Career Readiness s</w:t>
      </w:r>
      <w:r w:rsidRPr="0022470E">
        <w:rPr>
          <w:rFonts w:eastAsia="Calibri"/>
        </w:rPr>
        <w:t>equence</w:t>
      </w:r>
      <w:r w:rsidR="002D7FD7" w:rsidRPr="0022470E">
        <w:rPr>
          <w:rFonts w:eastAsia="Calibri"/>
        </w:rPr>
        <w:t xml:space="preserve">, including: </w:t>
      </w:r>
      <w:r w:rsidRPr="0022470E">
        <w:rPr>
          <w:rFonts w:eastAsia="Calibri"/>
        </w:rPr>
        <w:t>a. revised sequence and competency concepts</w:t>
      </w:r>
      <w:r w:rsidR="002D7FD7" w:rsidRPr="0022470E">
        <w:rPr>
          <w:rFonts w:eastAsia="Calibri"/>
        </w:rPr>
        <w:t xml:space="preserve">; </w:t>
      </w:r>
      <w:r w:rsidRPr="0022470E">
        <w:rPr>
          <w:rFonts w:eastAsia="Calibri"/>
        </w:rPr>
        <w:t>b. co-curricular programs strategic</w:t>
      </w:r>
      <w:r w:rsidR="0022470E">
        <w:rPr>
          <w:rFonts w:eastAsia="Calibri"/>
        </w:rPr>
        <w:t xml:space="preserve"> pl</w:t>
      </w:r>
      <w:r w:rsidRPr="0022470E">
        <w:rPr>
          <w:rFonts w:eastAsia="Calibri"/>
        </w:rPr>
        <w:t>anning - framework development</w:t>
      </w:r>
      <w:r w:rsidR="002D7FD7" w:rsidRPr="0022470E">
        <w:rPr>
          <w:rFonts w:eastAsia="Calibri"/>
        </w:rPr>
        <w:t xml:space="preserve">; </w:t>
      </w:r>
      <w:r w:rsidRPr="0022470E">
        <w:rPr>
          <w:rFonts w:eastAsia="Calibri"/>
        </w:rPr>
        <w:t>c. co-curricular programs strategic planning – execution (multi-stage ongoing)</w:t>
      </w:r>
      <w:r w:rsidR="002D7FD7" w:rsidRPr="0022470E">
        <w:rPr>
          <w:rFonts w:eastAsia="Calibri"/>
        </w:rPr>
        <w:t xml:space="preserve">; </w:t>
      </w:r>
      <w:r w:rsidRPr="0022470E">
        <w:rPr>
          <w:rFonts w:eastAsia="Calibri"/>
        </w:rPr>
        <w:t xml:space="preserve">d. ongoing consulting for </w:t>
      </w:r>
      <w:r w:rsidR="0022470E">
        <w:rPr>
          <w:rFonts w:eastAsia="Calibri"/>
        </w:rPr>
        <w:t>E</w:t>
      </w:r>
      <w:r w:rsidR="0022470E" w:rsidRPr="0022470E">
        <w:rPr>
          <w:rFonts w:eastAsia="Calibri"/>
        </w:rPr>
        <w:t>xperiential</w:t>
      </w:r>
      <w:r w:rsidRPr="0022470E">
        <w:rPr>
          <w:rFonts w:eastAsia="Calibri"/>
        </w:rPr>
        <w:t xml:space="preserve"> Education department </w:t>
      </w:r>
    </w:p>
    <w:p w14:paraId="413F4024" w14:textId="268149E8" w:rsidR="002D7FD7" w:rsidRPr="000D1C04" w:rsidRDefault="008F2865" w:rsidP="000D1C04">
      <w:pPr>
        <w:tabs>
          <w:tab w:val="left" w:pos="2160"/>
        </w:tabs>
        <w:ind w:left="2160" w:hanging="2160"/>
        <w:rPr>
          <w:rFonts w:eastAsia="Calibri"/>
        </w:rPr>
      </w:pPr>
      <w:r w:rsidRPr="0022470E">
        <w:rPr>
          <w:rFonts w:eastAsia="Calibri"/>
        </w:rPr>
        <w:t>2022 – 2025</w:t>
      </w:r>
      <w:r w:rsidRPr="0022470E">
        <w:rPr>
          <w:rFonts w:eastAsia="Calibri"/>
        </w:rPr>
        <w:tab/>
        <w:t>Leadership Launch capstone course development</w:t>
      </w:r>
      <w:r w:rsidR="002D7FD7" w:rsidRPr="0022470E">
        <w:rPr>
          <w:rFonts w:eastAsia="Calibri"/>
        </w:rPr>
        <w:t xml:space="preserve">, refinement, n, and coordination across multiple sections. </w:t>
      </w:r>
    </w:p>
    <w:p w14:paraId="2A7FBD0D" w14:textId="497CE77D" w:rsidR="005778C7" w:rsidRDefault="005778C7" w:rsidP="000D1C04">
      <w:pPr>
        <w:tabs>
          <w:tab w:val="left" w:pos="2160"/>
        </w:tabs>
        <w:ind w:left="2160" w:hanging="2160"/>
        <w:rPr>
          <w:rFonts w:eastAsia="Calibri"/>
        </w:rPr>
      </w:pPr>
      <w:r>
        <w:rPr>
          <w:rFonts w:eastAsia="Calibri"/>
        </w:rPr>
        <w:t>2020</w:t>
      </w:r>
      <w:r>
        <w:rPr>
          <w:rFonts w:eastAsia="Calibri"/>
        </w:rPr>
        <w:tab/>
      </w:r>
      <w:r w:rsidRPr="005778C7">
        <w:rPr>
          <w:rFonts w:eastAsia="Calibri"/>
        </w:rPr>
        <w:t>Design Your Success: Discovering Individual Leadership and the Growth Mindset</w:t>
      </w:r>
      <w:r>
        <w:rPr>
          <w:rFonts w:eastAsia="Calibri"/>
        </w:rPr>
        <w:t xml:space="preserve"> – semester-long gap year program for deferring university students.</w:t>
      </w:r>
    </w:p>
    <w:p w14:paraId="64532946" w14:textId="57C980FF" w:rsidR="005778C7" w:rsidRDefault="005778C7" w:rsidP="000D1C04">
      <w:pPr>
        <w:tabs>
          <w:tab w:val="left" w:pos="2160"/>
        </w:tabs>
        <w:ind w:left="2160" w:hanging="2160"/>
        <w:rPr>
          <w:rFonts w:eastAsia="Calibri"/>
        </w:rPr>
      </w:pPr>
      <w:r>
        <w:rPr>
          <w:rFonts w:eastAsia="Calibri"/>
        </w:rPr>
        <w:t>2020</w:t>
      </w:r>
      <w:r>
        <w:rPr>
          <w:rFonts w:eastAsia="Calibri"/>
        </w:rPr>
        <w:tab/>
      </w:r>
      <w:r w:rsidRPr="005778C7">
        <w:rPr>
          <w:rFonts w:eastAsia="Calibri"/>
        </w:rPr>
        <w:t xml:space="preserve">Design Your Success: </w:t>
      </w:r>
      <w:r>
        <w:rPr>
          <w:rFonts w:eastAsia="Calibri"/>
        </w:rPr>
        <w:t>Developing Creativity, Design Thinking and the Entrepreneurial Mindset – semester-long gap year program for deferring university students.</w:t>
      </w:r>
    </w:p>
    <w:p w14:paraId="474476C9" w14:textId="6866A7A0" w:rsidR="005778C7" w:rsidRDefault="005778C7" w:rsidP="000D1C04">
      <w:pPr>
        <w:tabs>
          <w:tab w:val="left" w:pos="2160"/>
        </w:tabs>
        <w:ind w:left="2160" w:hanging="2160"/>
        <w:rPr>
          <w:rFonts w:eastAsia="Calibri"/>
        </w:rPr>
      </w:pPr>
      <w:r>
        <w:rPr>
          <w:rFonts w:eastAsia="Calibri"/>
        </w:rPr>
        <w:t>2020</w:t>
      </w:r>
      <w:r w:rsidR="008F2865">
        <w:rPr>
          <w:rFonts w:eastAsia="Calibri"/>
        </w:rPr>
        <w:t>, 2025</w:t>
      </w:r>
      <w:r>
        <w:rPr>
          <w:rFonts w:eastAsia="Calibri"/>
        </w:rPr>
        <w:tab/>
      </w:r>
      <w:r w:rsidRPr="005778C7">
        <w:rPr>
          <w:rFonts w:eastAsia="Calibri"/>
          <w:i/>
          <w:iCs/>
        </w:rPr>
        <w:t>Special Education Administrator Leadership (</w:t>
      </w:r>
      <w:r w:rsidRPr="000612A7">
        <w:rPr>
          <w:rFonts w:eastAsia="Calibri"/>
          <w:b/>
          <w:bCs/>
          <w:i/>
          <w:iCs/>
        </w:rPr>
        <w:t>SEAL</w:t>
      </w:r>
      <w:r w:rsidRPr="005778C7">
        <w:rPr>
          <w:rFonts w:eastAsia="Calibri"/>
          <w:i/>
          <w:iCs/>
        </w:rPr>
        <w:t>)</w:t>
      </w:r>
      <w:r>
        <w:rPr>
          <w:rFonts w:eastAsia="Calibri"/>
        </w:rPr>
        <w:t xml:space="preserve"> program – Leadership strand and Action Research strand – training for aspiring special education leaders.</w:t>
      </w:r>
    </w:p>
    <w:p w14:paraId="39BB074F" w14:textId="7BD13707" w:rsidR="00320CD9" w:rsidRPr="00BF10E6" w:rsidRDefault="00234FA1" w:rsidP="000D1C04">
      <w:pPr>
        <w:tabs>
          <w:tab w:val="left" w:pos="2160"/>
        </w:tabs>
        <w:ind w:left="2160" w:hanging="2160"/>
        <w:rPr>
          <w:rFonts w:eastAsia="Calibri"/>
        </w:rPr>
      </w:pPr>
      <w:r w:rsidRPr="00BF10E6">
        <w:rPr>
          <w:rFonts w:eastAsia="Calibri"/>
        </w:rPr>
        <w:t xml:space="preserve">2018 – </w:t>
      </w:r>
      <w:r w:rsidR="0082553B">
        <w:rPr>
          <w:rFonts w:eastAsia="Calibri"/>
        </w:rPr>
        <w:t>2022</w:t>
      </w:r>
      <w:r w:rsidRPr="00BF10E6">
        <w:rPr>
          <w:rFonts w:eastAsia="Calibri"/>
        </w:rPr>
        <w:tab/>
      </w:r>
      <w:r w:rsidRPr="005778C7">
        <w:rPr>
          <w:rFonts w:eastAsia="Calibri"/>
          <w:i/>
          <w:iCs/>
        </w:rPr>
        <w:t>Academic Transitions</w:t>
      </w:r>
      <w:r w:rsidRPr="00BF10E6">
        <w:rPr>
          <w:rFonts w:eastAsia="Calibri"/>
        </w:rPr>
        <w:t xml:space="preserve"> (AT)</w:t>
      </w:r>
      <w:r w:rsidR="00A429E3">
        <w:rPr>
          <w:rFonts w:eastAsia="Calibri"/>
        </w:rPr>
        <w:t xml:space="preserve"> </w:t>
      </w:r>
      <w:r w:rsidRPr="00BF10E6">
        <w:rPr>
          <w:rFonts w:eastAsia="Calibri"/>
        </w:rPr>
        <w:t xml:space="preserve">leadership courses (200, 300) for </w:t>
      </w:r>
      <w:r w:rsidR="00A429E3">
        <w:rPr>
          <w:rFonts w:eastAsia="Calibri"/>
        </w:rPr>
        <w:t xml:space="preserve">international students in </w:t>
      </w:r>
      <w:r w:rsidRPr="00BF10E6">
        <w:rPr>
          <w:rFonts w:eastAsia="Calibri"/>
        </w:rPr>
        <w:t xml:space="preserve">the English Language Institute’s AT program. </w:t>
      </w:r>
    </w:p>
    <w:p w14:paraId="3ECF8836" w14:textId="4F09DEE1" w:rsidR="00320CD9" w:rsidRPr="00BF10E6" w:rsidRDefault="00320CD9" w:rsidP="000D1C04">
      <w:pPr>
        <w:tabs>
          <w:tab w:val="left" w:pos="2160"/>
        </w:tabs>
        <w:ind w:left="2160" w:hanging="2160"/>
        <w:rPr>
          <w:rFonts w:eastAsia="Calibri"/>
        </w:rPr>
      </w:pPr>
      <w:r w:rsidRPr="00BF10E6">
        <w:rPr>
          <w:rFonts w:eastAsia="Calibri"/>
        </w:rPr>
        <w:t>2018</w:t>
      </w:r>
      <w:r w:rsidRPr="00BF10E6">
        <w:rPr>
          <w:rFonts w:eastAsia="Calibri"/>
        </w:rPr>
        <w:tab/>
        <w:t>Redesigned graduate certificate in Entrepreneurship &amp; Innovation.</w:t>
      </w:r>
    </w:p>
    <w:p w14:paraId="44FBBFFE" w14:textId="7115495A" w:rsidR="000919A9" w:rsidRPr="00BF10E6" w:rsidRDefault="000919A9" w:rsidP="000D1C04">
      <w:pPr>
        <w:tabs>
          <w:tab w:val="left" w:pos="2160"/>
        </w:tabs>
        <w:ind w:left="2160" w:hanging="2160"/>
        <w:rPr>
          <w:rFonts w:eastAsia="Calibri"/>
        </w:rPr>
      </w:pPr>
      <w:r w:rsidRPr="00BF10E6">
        <w:rPr>
          <w:rFonts w:eastAsia="Calibri"/>
        </w:rPr>
        <w:t xml:space="preserve">2016 – </w:t>
      </w:r>
      <w:r w:rsidR="009F3F41">
        <w:rPr>
          <w:rFonts w:eastAsia="Calibri"/>
        </w:rPr>
        <w:t>2019</w:t>
      </w:r>
      <w:r w:rsidRPr="00BF10E6">
        <w:rPr>
          <w:rFonts w:eastAsia="Calibri"/>
        </w:rPr>
        <w:tab/>
      </w:r>
      <w:r w:rsidRPr="00BF10E6">
        <w:rPr>
          <w:rFonts w:eastAsia="Calibri"/>
          <w:b/>
        </w:rPr>
        <w:t>SABIC</w:t>
      </w:r>
      <w:r w:rsidRPr="00BF10E6">
        <w:rPr>
          <w:rFonts w:eastAsia="Calibri"/>
        </w:rPr>
        <w:t xml:space="preserve"> (Saudi Arabian Basic Industry Corporation) leadership training program</w:t>
      </w:r>
    </w:p>
    <w:p w14:paraId="101818CF" w14:textId="58AC05DE" w:rsidR="00590E1E" w:rsidRPr="00BF10E6" w:rsidRDefault="00590E1E" w:rsidP="000D1C04">
      <w:pPr>
        <w:tabs>
          <w:tab w:val="left" w:pos="2160"/>
        </w:tabs>
        <w:ind w:left="2160" w:hanging="2160"/>
        <w:rPr>
          <w:rFonts w:eastAsia="Calibri"/>
        </w:rPr>
      </w:pPr>
      <w:r w:rsidRPr="00BF10E6">
        <w:rPr>
          <w:rFonts w:eastAsia="Calibri"/>
        </w:rPr>
        <w:t xml:space="preserve">2015 – </w:t>
      </w:r>
      <w:r w:rsidR="009F3F41">
        <w:rPr>
          <w:rFonts w:eastAsia="Calibri"/>
        </w:rPr>
        <w:t>2019</w:t>
      </w:r>
      <w:r w:rsidRPr="00BF10E6">
        <w:rPr>
          <w:rFonts w:eastAsia="Calibri"/>
        </w:rPr>
        <w:tab/>
      </w:r>
      <w:r w:rsidRPr="00BF10E6">
        <w:rPr>
          <w:rFonts w:eastAsia="Calibri"/>
          <w:b/>
        </w:rPr>
        <w:t>ULEAD</w:t>
      </w:r>
      <w:r w:rsidR="008F2865">
        <w:rPr>
          <w:rFonts w:eastAsia="Calibri"/>
          <w:b/>
        </w:rPr>
        <w:t xml:space="preserve"> Fellows program for administrative leaders -</w:t>
      </w:r>
      <w:r w:rsidRPr="00BF10E6">
        <w:rPr>
          <w:rFonts w:eastAsia="Calibri"/>
        </w:rPr>
        <w:t xml:space="preserve"> direct</w:t>
      </w:r>
      <w:r w:rsidR="008F2865">
        <w:rPr>
          <w:rFonts w:eastAsia="Calibri"/>
        </w:rPr>
        <w:t>ed</w:t>
      </w:r>
      <w:r w:rsidRPr="00BF10E6">
        <w:rPr>
          <w:rFonts w:eastAsia="Calibri"/>
        </w:rPr>
        <w:t xml:space="preserve"> develop</w:t>
      </w:r>
      <w:r w:rsidR="008F2865">
        <w:rPr>
          <w:rFonts w:eastAsia="Calibri"/>
        </w:rPr>
        <w:t>ment and execution of</w:t>
      </w:r>
      <w:r w:rsidRPr="00BF10E6">
        <w:rPr>
          <w:rFonts w:eastAsia="Calibri"/>
        </w:rPr>
        <w:t xml:space="preserve"> university-wide leadership program </w:t>
      </w:r>
      <w:r w:rsidR="008F2865">
        <w:rPr>
          <w:rFonts w:eastAsia="Calibri"/>
        </w:rPr>
        <w:t>for</w:t>
      </w:r>
      <w:r w:rsidRPr="00BF10E6">
        <w:rPr>
          <w:rFonts w:eastAsia="Calibri"/>
        </w:rPr>
        <w:t xml:space="preserve"> administrative and academic leaders</w:t>
      </w:r>
      <w:r w:rsidR="000919A9" w:rsidRPr="00BF10E6">
        <w:rPr>
          <w:rFonts w:eastAsia="Calibri"/>
        </w:rPr>
        <w:t xml:space="preserve">. </w:t>
      </w:r>
    </w:p>
    <w:p w14:paraId="4B91134E" w14:textId="5A69FF5F" w:rsidR="00590E1E" w:rsidRPr="00BF10E6" w:rsidRDefault="00590E1E" w:rsidP="000D1C04">
      <w:pPr>
        <w:tabs>
          <w:tab w:val="left" w:pos="2160"/>
        </w:tabs>
        <w:ind w:left="2160" w:hanging="2160"/>
        <w:rPr>
          <w:rFonts w:eastAsia="Calibri"/>
        </w:rPr>
      </w:pPr>
      <w:r w:rsidRPr="00BF10E6">
        <w:rPr>
          <w:rFonts w:eastAsia="Calibri"/>
        </w:rPr>
        <w:t>2015</w:t>
      </w:r>
      <w:r w:rsidRPr="00BF10E6">
        <w:rPr>
          <w:rFonts w:eastAsia="Calibri"/>
        </w:rPr>
        <w:tab/>
        <w:t xml:space="preserve">Created </w:t>
      </w:r>
      <w:r w:rsidRPr="00BF10E6">
        <w:rPr>
          <w:rFonts w:eastAsia="Calibri"/>
          <w:b/>
        </w:rPr>
        <w:t>LEAP</w:t>
      </w:r>
      <w:r w:rsidRPr="00BF10E6">
        <w:rPr>
          <w:rFonts w:eastAsia="Calibri"/>
        </w:rPr>
        <w:t xml:space="preserve"> (Leadership Educators Advancement Program) – a new three-credit, </w:t>
      </w:r>
      <w:r w:rsidR="008F2865">
        <w:rPr>
          <w:rFonts w:eastAsia="Calibri"/>
        </w:rPr>
        <w:t xml:space="preserve">exclusive </w:t>
      </w:r>
      <w:r w:rsidRPr="00BF10E6">
        <w:rPr>
          <w:rFonts w:eastAsia="Calibri"/>
        </w:rPr>
        <w:t>experience for undergraduate students seeking to become leadership educators/consultants.</w:t>
      </w:r>
    </w:p>
    <w:p w14:paraId="3431FF7A" w14:textId="5891FC07" w:rsidR="00A429E3" w:rsidRPr="00BF10E6" w:rsidRDefault="00590E1E" w:rsidP="000D1C04">
      <w:pPr>
        <w:tabs>
          <w:tab w:val="left" w:pos="2160"/>
        </w:tabs>
        <w:ind w:left="2160" w:hanging="2160"/>
        <w:rPr>
          <w:rFonts w:eastAsia="Calibri"/>
        </w:rPr>
      </w:pPr>
      <w:r w:rsidRPr="00BF10E6">
        <w:rPr>
          <w:rFonts w:eastAsia="Calibri"/>
        </w:rPr>
        <w:lastRenderedPageBreak/>
        <w:t>2015</w:t>
      </w:r>
      <w:r w:rsidRPr="00BF10E6">
        <w:rPr>
          <w:rFonts w:eastAsia="Calibri"/>
        </w:rPr>
        <w:tab/>
      </w:r>
      <w:r w:rsidR="00320CD9" w:rsidRPr="00BF10E6">
        <w:rPr>
          <w:rFonts w:eastAsia="Calibri"/>
        </w:rPr>
        <w:t>D</w:t>
      </w:r>
      <w:r w:rsidRPr="00BF10E6">
        <w:rPr>
          <w:rFonts w:eastAsia="Calibri"/>
        </w:rPr>
        <w:t>eveloped curriculum for new MS in Entrepreneurship and Design</w:t>
      </w:r>
    </w:p>
    <w:p w14:paraId="3A1DA5A1" w14:textId="07E11C34" w:rsidR="00AB4E61" w:rsidRPr="000D1C04" w:rsidRDefault="00590E1E" w:rsidP="000D1C04">
      <w:pPr>
        <w:tabs>
          <w:tab w:val="left" w:pos="2160"/>
        </w:tabs>
        <w:ind w:left="2160" w:hanging="2160"/>
        <w:rPr>
          <w:rFonts w:eastAsia="Calibri"/>
        </w:rPr>
      </w:pPr>
      <w:r w:rsidRPr="00BF10E6">
        <w:rPr>
          <w:rFonts w:eastAsia="Calibri"/>
        </w:rPr>
        <w:t>2015</w:t>
      </w:r>
      <w:r w:rsidRPr="00BF10E6">
        <w:rPr>
          <w:rFonts w:eastAsia="Calibri"/>
        </w:rPr>
        <w:tab/>
      </w:r>
      <w:r w:rsidR="00320CD9" w:rsidRPr="00BF10E6">
        <w:rPr>
          <w:rFonts w:eastAsia="Calibri"/>
        </w:rPr>
        <w:t>D</w:t>
      </w:r>
      <w:r w:rsidRPr="00BF10E6">
        <w:rPr>
          <w:rFonts w:eastAsia="Calibri"/>
        </w:rPr>
        <w:t xml:space="preserve">eveloped curriculum for new </w:t>
      </w:r>
      <w:r w:rsidR="000C344E">
        <w:rPr>
          <w:rFonts w:eastAsia="Calibri"/>
        </w:rPr>
        <w:t>Minor</w:t>
      </w:r>
      <w:r w:rsidRPr="00BF10E6">
        <w:rPr>
          <w:rFonts w:eastAsia="Calibri"/>
        </w:rPr>
        <w:t xml:space="preserve"> in Social Entrepreneurship</w:t>
      </w:r>
    </w:p>
    <w:p w14:paraId="2A5DCC99" w14:textId="292ED180" w:rsidR="008F2ABE" w:rsidRPr="00BF10E6" w:rsidRDefault="00AB4E61" w:rsidP="000D1C04">
      <w:pPr>
        <w:tabs>
          <w:tab w:val="left" w:pos="2160"/>
        </w:tabs>
        <w:ind w:left="2160" w:hanging="2160"/>
      </w:pPr>
      <w:r w:rsidRPr="00BF10E6">
        <w:t xml:space="preserve">2014 – </w:t>
      </w:r>
      <w:r w:rsidR="009F3F41">
        <w:t>2019</w:t>
      </w:r>
      <w:r w:rsidRPr="00BF10E6">
        <w:tab/>
      </w:r>
      <w:r w:rsidR="00DA4F6B" w:rsidRPr="00DA4F6B">
        <w:rPr>
          <w:b/>
        </w:rPr>
        <w:t xml:space="preserve">Director </w:t>
      </w:r>
      <w:r w:rsidRPr="00DA4F6B">
        <w:rPr>
          <w:b/>
        </w:rPr>
        <w:t xml:space="preserve">– Global Leadership Program, Leadership </w:t>
      </w:r>
      <w:proofErr w:type="spellStart"/>
      <w:r w:rsidRPr="00DA4F6B">
        <w:rPr>
          <w:b/>
        </w:rPr>
        <w:t>ExChange</w:t>
      </w:r>
      <w:proofErr w:type="spellEnd"/>
      <w:r w:rsidRPr="00DA4F6B">
        <w:rPr>
          <w:b/>
        </w:rPr>
        <w:t>, Prague</w:t>
      </w:r>
      <w:r w:rsidRPr="00BF10E6">
        <w:t xml:space="preserve"> (</w:t>
      </w:r>
      <w:proofErr w:type="gramStart"/>
      <w:r w:rsidRPr="00BF10E6">
        <w:t>July,</w:t>
      </w:r>
      <w:proofErr w:type="gramEnd"/>
      <w:r w:rsidRPr="00BF10E6">
        <w:t xml:space="preserve"> 2014</w:t>
      </w:r>
      <w:r w:rsidR="00DA4F6B">
        <w:t>*</w:t>
      </w:r>
      <w:r w:rsidRPr="00BF10E6">
        <w:t>; July 2015, July 2016</w:t>
      </w:r>
      <w:r w:rsidR="007A61EC" w:rsidRPr="00BF10E6">
        <w:t>, July 2017</w:t>
      </w:r>
      <w:r w:rsidR="0061767B" w:rsidRPr="00BF10E6">
        <w:t>, July 2018</w:t>
      </w:r>
      <w:r w:rsidR="00DA4F6B">
        <w:t>, July 2019*</w:t>
      </w:r>
      <w:r w:rsidRPr="00BF10E6">
        <w:t>)</w:t>
      </w:r>
      <w:r w:rsidR="000D1C04">
        <w:br/>
      </w:r>
      <w:r w:rsidR="00DA4F6B">
        <w:t xml:space="preserve">Directed team that led 30-50 international students in month-long experience. </w:t>
      </w:r>
      <w:r w:rsidR="00A429E3">
        <w:t xml:space="preserve">Developed and/or redesigned co-curricular elements of program including orientation, leadership workshops, and community service. </w:t>
      </w:r>
      <w:r w:rsidR="00DA4F6B">
        <w:t>Also, c</w:t>
      </w:r>
      <w:r w:rsidRPr="00BF10E6">
        <w:t xml:space="preserve">reated and developed a four-week course in social entrepreneurship and design </w:t>
      </w:r>
      <w:r w:rsidR="00DA4F6B">
        <w:t xml:space="preserve">for </w:t>
      </w:r>
      <w:r w:rsidRPr="00BF10E6">
        <w:t>students from 16 different countries. Worked with students in and out of class to explore culture, history, and leadership issues relevant to social change and entrepreneurial activities.</w:t>
      </w:r>
      <w:r w:rsidR="00B01416" w:rsidRPr="00BF10E6">
        <w:t xml:space="preserve"> Co-taught </w:t>
      </w:r>
      <w:r w:rsidR="00B01416" w:rsidRPr="00BF10E6">
        <w:rPr>
          <w:i/>
        </w:rPr>
        <w:t>Philosophies of Leadership</w:t>
      </w:r>
      <w:r w:rsidR="00B01416" w:rsidRPr="00BF10E6">
        <w:t xml:space="preserve"> workshops and course.</w:t>
      </w:r>
      <w:r w:rsidRPr="00BF10E6">
        <w:t xml:space="preserve"> </w:t>
      </w:r>
      <w:r w:rsidR="00DA4F6B">
        <w:t>*Did not serve as director 2014 or 2019</w:t>
      </w:r>
      <w:r w:rsidR="0061767B" w:rsidRPr="00BF10E6">
        <w:t>.</w:t>
      </w:r>
    </w:p>
    <w:p w14:paraId="7B8EB2EF" w14:textId="0427E169" w:rsidR="00A429E3" w:rsidRPr="00BF10E6" w:rsidRDefault="008F2ABE" w:rsidP="000D1C04">
      <w:pPr>
        <w:tabs>
          <w:tab w:val="left" w:pos="2160"/>
        </w:tabs>
        <w:ind w:left="2160" w:hanging="2160"/>
        <w:rPr>
          <w:rFonts w:eastAsia="Calibri"/>
        </w:rPr>
      </w:pPr>
      <w:r w:rsidRPr="00BF10E6">
        <w:rPr>
          <w:rFonts w:eastAsia="Calibri"/>
        </w:rPr>
        <w:t xml:space="preserve">2014 – </w:t>
      </w:r>
      <w:r w:rsidR="006021B7" w:rsidRPr="00BF10E6">
        <w:rPr>
          <w:rFonts w:eastAsia="Calibri"/>
        </w:rPr>
        <w:t>2015</w:t>
      </w:r>
      <w:r w:rsidRPr="00BF10E6">
        <w:rPr>
          <w:rFonts w:eastAsia="Calibri"/>
        </w:rPr>
        <w:tab/>
      </w:r>
      <w:r w:rsidRPr="00BF10E6">
        <w:rPr>
          <w:rFonts w:eastAsia="Calibri"/>
          <w:b/>
        </w:rPr>
        <w:t>First Step Grand Challenge: Social Innovation track director</w:t>
      </w:r>
      <w:r w:rsidRPr="00BF10E6">
        <w:rPr>
          <w:rFonts w:eastAsia="Calibri"/>
        </w:rPr>
        <w:t xml:space="preserve"> – redeveloped and expanded prior Social Innovation Challenge in collaboration with Horn Program for Entrepreneurship</w:t>
      </w:r>
    </w:p>
    <w:p w14:paraId="620D7246" w14:textId="55E8DE37" w:rsidR="00A429E3" w:rsidRPr="00BF10E6" w:rsidRDefault="00671BF3" w:rsidP="00EB6123">
      <w:pPr>
        <w:tabs>
          <w:tab w:val="left" w:pos="2160"/>
        </w:tabs>
        <w:ind w:left="2160" w:hanging="2160"/>
        <w:rPr>
          <w:rFonts w:eastAsia="Calibri"/>
        </w:rPr>
      </w:pPr>
      <w:r w:rsidRPr="00BF10E6">
        <w:rPr>
          <w:rFonts w:eastAsia="Calibri"/>
        </w:rPr>
        <w:t>2013 - 2014</w:t>
      </w:r>
      <w:r w:rsidRPr="00BF10E6">
        <w:rPr>
          <w:rFonts w:eastAsia="Calibri"/>
        </w:rPr>
        <w:tab/>
        <w:t xml:space="preserve">Created (with Petrak and Luchey) </w:t>
      </w:r>
      <w:r w:rsidRPr="00BF10E6">
        <w:rPr>
          <w:rFonts w:eastAsia="Calibri"/>
          <w:b/>
        </w:rPr>
        <w:t>Community Fellows Program</w:t>
      </w:r>
      <w:r w:rsidRPr="00BF10E6">
        <w:rPr>
          <w:rFonts w:eastAsia="Calibri"/>
        </w:rPr>
        <w:t xml:space="preserve"> for Tier 3 of Blue Hen Leadership Program</w:t>
      </w:r>
    </w:p>
    <w:p w14:paraId="6655EAA2" w14:textId="000AA85E" w:rsidR="0070624A" w:rsidRPr="00BF10E6" w:rsidRDefault="0070624A" w:rsidP="000D1C04">
      <w:pPr>
        <w:tabs>
          <w:tab w:val="left" w:pos="2160"/>
        </w:tabs>
        <w:ind w:left="2160" w:hanging="2160"/>
      </w:pPr>
      <w:r>
        <w:t>2010</w:t>
      </w:r>
      <w:r>
        <w:tab/>
        <w:t xml:space="preserve">Created </w:t>
      </w:r>
      <w:r w:rsidRPr="0070624A">
        <w:t xml:space="preserve">new </w:t>
      </w:r>
      <w:r w:rsidR="000C344E">
        <w:t>Minor</w:t>
      </w:r>
      <w:r w:rsidRPr="0070624A">
        <w:t xml:space="preserve"> in Integrated Design</w:t>
      </w:r>
      <w:r>
        <w:t xml:space="preserve"> (with Bruck)</w:t>
      </w:r>
    </w:p>
    <w:p w14:paraId="09174516" w14:textId="77777777" w:rsidR="00AB4E61" w:rsidRPr="00BF10E6" w:rsidRDefault="00AB4E61" w:rsidP="00FA7C0B">
      <w:pPr>
        <w:tabs>
          <w:tab w:val="left" w:pos="1080"/>
          <w:tab w:val="left" w:pos="2160"/>
        </w:tabs>
        <w:ind w:left="2160" w:hanging="2160"/>
      </w:pPr>
      <w:r w:rsidRPr="00BF10E6">
        <w:t>2008, 2009, 2011, 2013</w:t>
      </w:r>
      <w:r w:rsidRPr="00BF10E6">
        <w:tab/>
        <w:t>University of Delaware Study Abroad</w:t>
      </w:r>
    </w:p>
    <w:p w14:paraId="5CC2169C" w14:textId="06E29367" w:rsidR="00AB4E61" w:rsidRPr="00BF10E6" w:rsidRDefault="00FA7C0B" w:rsidP="00FA7C0B">
      <w:pPr>
        <w:tabs>
          <w:tab w:val="left" w:pos="1080"/>
          <w:tab w:val="left" w:pos="2160"/>
        </w:tabs>
      </w:pPr>
      <w:r>
        <w:tab/>
      </w:r>
      <w:r w:rsidR="00AB4E61" w:rsidRPr="00BF10E6">
        <w:t>Sweden/Barcelona (</w:t>
      </w:r>
      <w:proofErr w:type="gramStart"/>
      <w:r w:rsidR="00AB4E61" w:rsidRPr="00BF10E6">
        <w:t>January,</w:t>
      </w:r>
      <w:proofErr w:type="gramEnd"/>
      <w:r w:rsidR="00AB4E61" w:rsidRPr="00BF10E6">
        <w:t xml:space="preserve"> 2011; January 2013)</w:t>
      </w:r>
    </w:p>
    <w:p w14:paraId="6471FE20" w14:textId="7DBB3C47" w:rsidR="00AB4E61" w:rsidRPr="00BF10E6" w:rsidRDefault="00FA7C0B" w:rsidP="00FA7C0B">
      <w:pPr>
        <w:tabs>
          <w:tab w:val="left" w:pos="1080"/>
          <w:tab w:val="left" w:pos="2160"/>
        </w:tabs>
        <w:ind w:left="2160" w:hanging="2160"/>
      </w:pPr>
      <w:r>
        <w:tab/>
      </w:r>
      <w:r>
        <w:tab/>
      </w:r>
      <w:r w:rsidR="00AB4E61" w:rsidRPr="00BF10E6">
        <w:t>Stockholm/Paris/Barcelona (</w:t>
      </w:r>
      <w:proofErr w:type="gramStart"/>
      <w:r w:rsidR="00AB4E61" w:rsidRPr="00BF10E6">
        <w:t>January,</w:t>
      </w:r>
      <w:proofErr w:type="gramEnd"/>
      <w:r w:rsidR="00AB4E61" w:rsidRPr="00BF10E6">
        <w:t xml:space="preserve"> 2009)</w:t>
      </w:r>
      <w:r>
        <w:br/>
      </w:r>
      <w:r w:rsidR="00AB4E61" w:rsidRPr="00BF10E6">
        <w:t>In addition to the traditional courses, created, developed, and executed a joint-syllabi program (Lead300: Leadership, Creativity, and Innovation and Lead411: Topics in Leadership Dynamics: Leadership by Design) integrating leadership, creativity, and design.  Each program building on the last, solicited and incorporated numerous designers, design schools, and organizations, while utilizing a highly experiential pedagogy called ‘design-based learning’.</w:t>
      </w:r>
    </w:p>
    <w:p w14:paraId="57723467" w14:textId="77777777" w:rsidR="00FA7C0B" w:rsidRDefault="00FA7C0B" w:rsidP="00FA7C0B">
      <w:pPr>
        <w:tabs>
          <w:tab w:val="left" w:pos="1080"/>
          <w:tab w:val="left" w:pos="2160"/>
        </w:tabs>
        <w:ind w:left="2160" w:hanging="2160"/>
      </w:pPr>
      <w:r>
        <w:tab/>
      </w:r>
      <w:r w:rsidR="00AB4E61" w:rsidRPr="00BF10E6">
        <w:t>Hawaii/Australia (</w:t>
      </w:r>
      <w:proofErr w:type="gramStart"/>
      <w:r w:rsidR="00AB4E61" w:rsidRPr="00BF10E6">
        <w:t>January,</w:t>
      </w:r>
      <w:proofErr w:type="gramEnd"/>
      <w:r w:rsidR="00AB4E61" w:rsidRPr="00BF10E6">
        <w:t xml:space="preserve"> 2008)</w:t>
      </w:r>
    </w:p>
    <w:p w14:paraId="19E904ED" w14:textId="6C5BED7B" w:rsidR="003D4639" w:rsidRDefault="00FA7C0B" w:rsidP="00FA7C0B">
      <w:pPr>
        <w:tabs>
          <w:tab w:val="left" w:pos="1080"/>
          <w:tab w:val="left" w:pos="2160"/>
        </w:tabs>
        <w:ind w:left="2160" w:hanging="2160"/>
      </w:pPr>
      <w:r>
        <w:tab/>
      </w:r>
      <w:r>
        <w:tab/>
      </w:r>
      <w:r w:rsidR="00AB4E61" w:rsidRPr="00BF10E6">
        <w:t>Created, developed, and executed a joint-syllabi program (Lead341: Leadership and Decision-making and Lead404: Organizational Leadership) integrated for a study abroad trip to Hawaii and Australia.  This program took a highly experiential approach to leadership education utilizing intergroup dynamics and personal challenges.</w:t>
      </w:r>
    </w:p>
    <w:p w14:paraId="1175FB52" w14:textId="7439C369" w:rsidR="00762E72" w:rsidRDefault="003D4639" w:rsidP="005943AF">
      <w:r>
        <w:br w:type="page"/>
      </w:r>
    </w:p>
    <w:p w14:paraId="0B1F34E2" w14:textId="1AC69A76" w:rsidR="001F486C" w:rsidRDefault="00EB6123" w:rsidP="00EB6123">
      <w:pPr>
        <w:pStyle w:val="Heading2"/>
      </w:pPr>
      <w:r>
        <w:rPr>
          <w:noProof/>
        </w:rPr>
        <w:lastRenderedPageBreak/>
        <mc:AlternateContent>
          <mc:Choice Requires="wps">
            <w:drawing>
              <wp:anchor distT="0" distB="0" distL="114300" distR="114300" simplePos="0" relativeHeight="251672576" behindDoc="1" locked="0" layoutInCell="1" allowOverlap="1" wp14:anchorId="62C17575" wp14:editId="40D65837">
                <wp:simplePos x="0" y="0"/>
                <wp:positionH relativeFrom="column">
                  <wp:posOffset>-12700</wp:posOffset>
                </wp:positionH>
                <wp:positionV relativeFrom="paragraph">
                  <wp:posOffset>-69589</wp:posOffset>
                </wp:positionV>
                <wp:extent cx="6309360" cy="329565"/>
                <wp:effectExtent l="0" t="0" r="15240" b="13335"/>
                <wp:wrapNone/>
                <wp:docPr id="906178752"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E1CDAC" id="Rectangle 1" o:spid="_x0000_s1026" alt="&quot;&quot;" style="position:absolute;margin-left:-1pt;margin-top:-5.5pt;width:496.8pt;height:25.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" fillcolor="#2f5496" strokecolor="#091723 [484]" strokeweight="1pt"/>
            </w:pict>
          </mc:Fallback>
        </mc:AlternateContent>
      </w:r>
      <w:r w:rsidR="001F486C">
        <w:t>Professional Experience (non-academic)</w:t>
      </w:r>
      <w:r w:rsidR="001F486C" w:rsidRPr="001F486C">
        <w:rPr>
          <w:noProof/>
          <w:sz w:val="24"/>
          <w:szCs w:val="24"/>
        </w:rPr>
        <w:t xml:space="preserve"> </w:t>
      </w:r>
    </w:p>
    <w:p w14:paraId="6E92254B" w14:textId="622CE762" w:rsidR="001B5BCB" w:rsidRPr="00BF10E6" w:rsidRDefault="001B5BCB" w:rsidP="004F038C">
      <w:pPr>
        <w:tabs>
          <w:tab w:val="left" w:pos="1440"/>
        </w:tabs>
        <w:ind w:left="1440" w:hanging="1440"/>
      </w:pPr>
      <w:r w:rsidRPr="00BF10E6">
        <w:t>1996 - 1999</w:t>
      </w:r>
      <w:r w:rsidRPr="00BF10E6">
        <w:tab/>
        <w:t>Director, Wisconsin Youth Company, Madison, WI</w:t>
      </w:r>
      <w:r w:rsidR="004F038C">
        <w:br/>
      </w:r>
      <w:r w:rsidRPr="00BF10E6">
        <w:t>Initiate operations and strategic planning of new company division including policy and budget.  Create products for sale including publications.  Establish cooperative and collaborative partnerships to expand division.  Coordinate production, marketing, and distribution of products and services.  Provide consulting services including seminars and workshops for educators, managers, and administrators.</w:t>
      </w:r>
    </w:p>
    <w:p w14:paraId="4E2469DD" w14:textId="67D2CF4D" w:rsidR="001B5BCB" w:rsidRPr="00BF10E6" w:rsidRDefault="001B5BCB" w:rsidP="004F038C">
      <w:pPr>
        <w:tabs>
          <w:tab w:val="left" w:pos="1440"/>
        </w:tabs>
        <w:ind w:left="1440" w:hanging="1440"/>
      </w:pPr>
      <w:r w:rsidRPr="00BF10E6">
        <w:t>1992-1998</w:t>
      </w:r>
      <w:r w:rsidR="004F038C">
        <w:tab/>
      </w:r>
      <w:r w:rsidRPr="00BF10E6">
        <w:t>Program Director, AFTER SCHOOL Inc., Madison, WI</w:t>
      </w:r>
      <w:r w:rsidR="004F038C">
        <w:br/>
      </w:r>
      <w:r w:rsidRPr="00BF10E6">
        <w:t>Overall planning, management, and successful operation of 40 informal educational and recreational school-year programs at multiple locations and eight summer camps, comprising over 1500 families.  Hire, orient, train, and directly supervise 20 managers and 150 staff.  Collaborate with vendors, private business, and government agencies.</w:t>
      </w:r>
      <w:r w:rsidR="004F038C">
        <w:br/>
      </w:r>
      <w:r w:rsidRPr="00BF10E6">
        <w:t>Devise research-based program initiatives to enhance curriculum and teacher efficacy.  Created TQM-based quality assurance system for company.</w:t>
      </w:r>
      <w:r w:rsidR="004F038C">
        <w:br/>
      </w:r>
      <w:r w:rsidRPr="00BF10E6">
        <w:t>Coordinate strategic planning for organizational improvement and new program initiatives.  Construct and execute annual budget.  Develop and write policy and procedure.</w:t>
      </w:r>
    </w:p>
    <w:p w14:paraId="4CB5B588" w14:textId="00AAFAB6" w:rsidR="003D4639" w:rsidRPr="00BF10E6" w:rsidRDefault="003D4639" w:rsidP="005943AF">
      <w:r>
        <w:br w:type="page"/>
      </w:r>
    </w:p>
    <w:p w14:paraId="183D4D0E" w14:textId="3049A28E" w:rsidR="001F486C" w:rsidRDefault="00B91A7C" w:rsidP="00B91A7C">
      <w:pPr>
        <w:pStyle w:val="Heading2"/>
      </w:pPr>
      <w:r>
        <w:rPr>
          <w:noProof/>
        </w:rPr>
        <w:lastRenderedPageBreak/>
        <mc:AlternateContent>
          <mc:Choice Requires="wps">
            <w:drawing>
              <wp:anchor distT="0" distB="0" distL="114300" distR="114300" simplePos="0" relativeHeight="251674624" behindDoc="1" locked="0" layoutInCell="1" allowOverlap="1" wp14:anchorId="6FBDCDBC" wp14:editId="40029104">
                <wp:simplePos x="0" y="0"/>
                <wp:positionH relativeFrom="column">
                  <wp:posOffset>-12700</wp:posOffset>
                </wp:positionH>
                <wp:positionV relativeFrom="paragraph">
                  <wp:posOffset>-67037</wp:posOffset>
                </wp:positionV>
                <wp:extent cx="6309360" cy="329565"/>
                <wp:effectExtent l="0" t="0" r="15240" b="13335"/>
                <wp:wrapNone/>
                <wp:docPr id="60992257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7EE29D" id="Rectangle 1" o:spid="_x0000_s1026" alt="&quot;&quot;" style="position:absolute;margin-left:-1pt;margin-top:-5.3pt;width:496.8pt;height:25.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" fillcolor="#2f5496" strokecolor="#091723 [484]" strokeweight="1pt"/>
            </w:pict>
          </mc:Fallback>
        </mc:AlternateContent>
      </w:r>
      <w:proofErr w:type="gramStart"/>
      <w:r w:rsidR="001F486C">
        <w:t>Refereed</w:t>
      </w:r>
      <w:proofErr w:type="gramEnd"/>
      <w:r w:rsidR="001F486C">
        <w:t xml:space="preserve"> Publications </w:t>
      </w:r>
    </w:p>
    <w:p w14:paraId="681D57A6" w14:textId="13EDEAA5" w:rsidR="000A5E90" w:rsidRPr="00BF10E6" w:rsidRDefault="00E41916" w:rsidP="005943AF">
      <w:r w:rsidRPr="00BF10E6">
        <w:t>**Alphabetically ordered and representing equal contribution.</w:t>
      </w:r>
    </w:p>
    <w:p w14:paraId="60CEFF45" w14:textId="294F733D" w:rsidR="00221FAF" w:rsidRDefault="00221FAF" w:rsidP="005943AF">
      <w:r>
        <w:t>Middlebrooks, A. (</w:t>
      </w:r>
      <w:r w:rsidR="00A76C63">
        <w:t>2021</w:t>
      </w:r>
      <w:r>
        <w:t xml:space="preserve">). Systems leading systems addressing systems, oh my! Considerations for </w:t>
      </w:r>
      <w:r w:rsidRPr="00A76C63">
        <w:t xml:space="preserve">leadership educators. </w:t>
      </w:r>
      <w:r w:rsidRPr="00A76C63">
        <w:rPr>
          <w:i/>
          <w:iCs/>
        </w:rPr>
        <w:t>Journal of Leadership Studies</w:t>
      </w:r>
      <w:r w:rsidRPr="00A76C63">
        <w:t xml:space="preserve">, </w:t>
      </w:r>
      <w:r w:rsidR="00A76C63" w:rsidRPr="00A76C63">
        <w:t>15,2.  </w:t>
      </w:r>
      <w:hyperlink r:id="rId9" w:history="1">
        <w:r w:rsidR="00A76C63" w:rsidRPr="00A76C63">
          <w:rPr>
            <w:rStyle w:val="Hyperlink"/>
          </w:rPr>
          <w:t>https://doi.org/10.1002/jls.21769</w:t>
        </w:r>
      </w:hyperlink>
    </w:p>
    <w:p w14:paraId="6547DFD9" w14:textId="6804C6F2" w:rsidR="00B66672" w:rsidRPr="00BF10E6" w:rsidRDefault="00B66672" w:rsidP="005943AF">
      <w:r w:rsidRPr="00BF10E6">
        <w:t>Middlebrooks, A. (201</w:t>
      </w:r>
      <w:r>
        <w:t>9</w:t>
      </w:r>
      <w:r w:rsidRPr="00BF10E6">
        <w:t>). Envisioning Future Leadership</w:t>
      </w:r>
      <w:r>
        <w:t xml:space="preserve"> Part III</w:t>
      </w:r>
      <w:r w:rsidRPr="00BF10E6">
        <w:t xml:space="preserve">: </w:t>
      </w:r>
      <w:r>
        <w:t>Changing roles and relationships.</w:t>
      </w:r>
      <w:r w:rsidRPr="00BF10E6">
        <w:t xml:space="preserve"> </w:t>
      </w:r>
      <w:r w:rsidRPr="00BF10E6">
        <w:rPr>
          <w:i/>
        </w:rPr>
        <w:t>Journal of Leadership Studies, 1</w:t>
      </w:r>
      <w:r>
        <w:rPr>
          <w:i/>
        </w:rPr>
        <w:t>3</w:t>
      </w:r>
      <w:r w:rsidRPr="00BF10E6">
        <w:rPr>
          <w:i/>
        </w:rPr>
        <w:t>,</w:t>
      </w:r>
      <w:r>
        <w:rPr>
          <w:i/>
        </w:rPr>
        <w:t>1</w:t>
      </w:r>
      <w:r w:rsidRPr="00BF10E6">
        <w:rPr>
          <w:i/>
        </w:rPr>
        <w:t>,</w:t>
      </w:r>
      <w:r w:rsidR="00122A6A">
        <w:rPr>
          <w:i/>
        </w:rPr>
        <w:t>56-58</w:t>
      </w:r>
      <w:r w:rsidRPr="00BF10E6">
        <w:t>.</w:t>
      </w:r>
    </w:p>
    <w:p w14:paraId="318C1CC5" w14:textId="1A511F50" w:rsidR="00E9724D" w:rsidRPr="00BF10E6" w:rsidRDefault="00E9724D" w:rsidP="005943AF">
      <w:r w:rsidRPr="00BF10E6">
        <w:t xml:space="preserve">Middlebrooks, A. &amp; </w:t>
      </w:r>
      <w:proofErr w:type="spellStart"/>
      <w:r w:rsidRPr="00BF10E6">
        <w:t>Ludorf</w:t>
      </w:r>
      <w:proofErr w:type="spellEnd"/>
      <w:r w:rsidRPr="00BF10E6">
        <w:t>, M. (</w:t>
      </w:r>
      <w:r w:rsidR="000248D0" w:rsidRPr="00BF10E6">
        <w:t>2019</w:t>
      </w:r>
      <w:r w:rsidRPr="00BF10E6">
        <w:t xml:space="preserve">). Envisioning Future Leadership Part II: Expanding Concepts of Structure. </w:t>
      </w:r>
      <w:r w:rsidRPr="00BF10E6">
        <w:rPr>
          <w:i/>
        </w:rPr>
        <w:t>Journal of Leadership Studies, 12,4,</w:t>
      </w:r>
      <w:r w:rsidR="000248D0" w:rsidRPr="00BF10E6">
        <w:rPr>
          <w:i/>
        </w:rPr>
        <w:t>52-54</w:t>
      </w:r>
      <w:r w:rsidRPr="00BF10E6">
        <w:t>.</w:t>
      </w:r>
    </w:p>
    <w:p w14:paraId="00291C5F" w14:textId="352AFB08" w:rsidR="00E9724D" w:rsidRPr="00BF10E6" w:rsidRDefault="00E9724D" w:rsidP="005943AF">
      <w:r w:rsidRPr="00BF10E6">
        <w:t xml:space="preserve">Middlebrooks, A. (2018). Envisioning Future Leadership: Utopia, Dystopia, or More of the Same? </w:t>
      </w:r>
      <w:r w:rsidRPr="00BF10E6">
        <w:rPr>
          <w:i/>
        </w:rPr>
        <w:t>Journal of Leadership Studies, 12,3,48-50</w:t>
      </w:r>
      <w:r w:rsidRPr="00BF10E6">
        <w:t>.</w:t>
      </w:r>
    </w:p>
    <w:p w14:paraId="4F29A473" w14:textId="4CED39DF" w:rsidR="00C46F88" w:rsidRPr="00B91A7C" w:rsidRDefault="00C46F88" w:rsidP="005943AF">
      <w:r w:rsidRPr="00C51006">
        <w:t xml:space="preserve">Middlebrooks, A. (2017). Leading innovation. In </w:t>
      </w:r>
      <w:proofErr w:type="spellStart"/>
      <w:r w:rsidRPr="00C51006">
        <w:t>Farazmand</w:t>
      </w:r>
      <w:proofErr w:type="spellEnd"/>
      <w:r w:rsidRPr="00C51006">
        <w:t xml:space="preserve">, A. (Ed) </w:t>
      </w:r>
      <w:r w:rsidRPr="00C51006">
        <w:rPr>
          <w:i/>
        </w:rPr>
        <w:t xml:space="preserve">Global Encyclopedia of Public Administration, Public Policy, and Governance. </w:t>
      </w:r>
      <w:r w:rsidRPr="00C51006">
        <w:t xml:space="preserve">New York: Springer. </w:t>
      </w:r>
      <w:hyperlink r:id="rId10" w:tgtFrame="_blank" w:history="1">
        <w:r w:rsidRPr="00C51006">
          <w:rPr>
            <w:bCs/>
            <w:color w:val="0000FF"/>
            <w:u w:val="single"/>
          </w:rPr>
          <w:t>doi:10.1007/978-3-319-31816-5_3164-1</w:t>
        </w:r>
      </w:hyperlink>
      <w:r w:rsidRPr="00C51006">
        <w:rPr>
          <w:bCs/>
          <w:color w:val="555555"/>
        </w:rPr>
        <w:t>)</w:t>
      </w:r>
    </w:p>
    <w:p w14:paraId="2D15AE29" w14:textId="43D2034B" w:rsidR="00CA26F7" w:rsidRPr="00BF10E6" w:rsidRDefault="00CA26F7" w:rsidP="005943AF">
      <w:pPr>
        <w:rPr>
          <w:rFonts w:eastAsia="Calibri"/>
        </w:rPr>
      </w:pPr>
      <w:r w:rsidRPr="00BF10E6">
        <w:rPr>
          <w:rFonts w:eastAsia="Calibri"/>
        </w:rPr>
        <w:t xml:space="preserve">Middlebrooks, A. (2016). The paradox of serious fun. In </w:t>
      </w:r>
      <w:proofErr w:type="spellStart"/>
      <w:r w:rsidRPr="00BF10E6">
        <w:rPr>
          <w:rFonts w:eastAsia="Calibri"/>
        </w:rPr>
        <w:t>Beghetto</w:t>
      </w:r>
      <w:proofErr w:type="spellEnd"/>
      <w:r w:rsidRPr="00BF10E6">
        <w:rPr>
          <w:rFonts w:eastAsia="Calibri"/>
        </w:rPr>
        <w:t xml:space="preserve">, R. (Ed) </w:t>
      </w:r>
      <w:r w:rsidRPr="00BF10E6">
        <w:rPr>
          <w:rFonts w:eastAsia="Calibri"/>
          <w:i/>
          <w:iCs/>
        </w:rPr>
        <w:t>Creative Contradictions in Education: Cross Disciplinary Paradoxes and Perspectives</w:t>
      </w:r>
      <w:r w:rsidRPr="00BF10E6">
        <w:rPr>
          <w:rFonts w:eastAsia="Calibri"/>
        </w:rPr>
        <w:t>. New York: Springer.</w:t>
      </w:r>
    </w:p>
    <w:p w14:paraId="789B8BDE" w14:textId="6AD52192" w:rsidR="001B5BCB" w:rsidRPr="00BF10E6" w:rsidRDefault="001B5BCB" w:rsidP="005943AF">
      <w:r w:rsidRPr="00BF10E6">
        <w:t xml:space="preserve">Middlebrooks, A. (2015). Creativity and innovation: Provoking ideas for leadership. </w:t>
      </w:r>
      <w:r w:rsidRPr="00BF10E6">
        <w:rPr>
          <w:i/>
        </w:rPr>
        <w:t>Journal of Leadership Studies, 9,3</w:t>
      </w:r>
      <w:r w:rsidRPr="00BF10E6">
        <w:t>,42-44.</w:t>
      </w:r>
    </w:p>
    <w:p w14:paraId="14A2A1A7" w14:textId="0D75C944" w:rsidR="001B5BCB" w:rsidRPr="00BF10E6" w:rsidRDefault="001B5BCB" w:rsidP="005943AF">
      <w:r w:rsidRPr="00BF10E6">
        <w:t xml:space="preserve">Middlebrooks, A. (2015). Introduction: Entrepreneurial leadership across contexts. </w:t>
      </w:r>
      <w:r w:rsidRPr="00BF10E6">
        <w:rPr>
          <w:i/>
        </w:rPr>
        <w:t>Journal of Leadership Studies, 8(4)</w:t>
      </w:r>
      <w:r w:rsidRPr="00BF10E6">
        <w:t>,27-29.</w:t>
      </w:r>
    </w:p>
    <w:p w14:paraId="7823AA41" w14:textId="7AB6E67A" w:rsidR="001B5BCB" w:rsidRPr="00BF10E6" w:rsidRDefault="001B5BCB" w:rsidP="005943AF">
      <w:r w:rsidRPr="00BF10E6">
        <w:t xml:space="preserve">**Bruck, J., &amp; Middlebrooks, A. (2015). Educating for sustainability with design-based learning. </w:t>
      </w:r>
      <w:r w:rsidRPr="00BF10E6">
        <w:rPr>
          <w:i/>
        </w:rPr>
        <w:t>International Journal of Pedagogies and Learning, 9(3)</w:t>
      </w:r>
      <w:r w:rsidRPr="00BF10E6">
        <w:t>, 273-283.</w:t>
      </w:r>
    </w:p>
    <w:p w14:paraId="51C87D9E" w14:textId="55B4E00A" w:rsidR="001B5BCB" w:rsidRPr="00BF10E6" w:rsidRDefault="001B5BCB" w:rsidP="005943AF">
      <w:r w:rsidRPr="00BF10E6">
        <w:t xml:space="preserve">Middlebrooks, A. (2013). Symposium introduction: New perspectives of leadership. </w:t>
      </w:r>
      <w:r w:rsidRPr="00BF10E6">
        <w:rPr>
          <w:i/>
        </w:rPr>
        <w:t>Journal of Leadership Studies</w:t>
      </w:r>
      <w:r w:rsidRPr="00BF10E6">
        <w:t>, 7,2, 32-34.</w:t>
      </w:r>
    </w:p>
    <w:p w14:paraId="64D55AC4" w14:textId="1703B3EE" w:rsidR="001B5BCB" w:rsidRPr="00BF10E6" w:rsidRDefault="001B5BCB" w:rsidP="005943AF">
      <w:r w:rsidRPr="00BF10E6">
        <w:t xml:space="preserve">**Allen, S., &amp; Middlebrooks, A. (2013). The Challenge of educating leadership expertise. </w:t>
      </w:r>
      <w:r w:rsidRPr="00BF10E6">
        <w:rPr>
          <w:i/>
        </w:rPr>
        <w:t>Journal of Leadership Studies</w:t>
      </w:r>
      <w:r w:rsidRPr="00BF10E6">
        <w:t>, 6,4, 84-89.</w:t>
      </w:r>
    </w:p>
    <w:p w14:paraId="140FE851" w14:textId="48D233F5" w:rsidR="001B5BCB" w:rsidRPr="00BF10E6" w:rsidRDefault="001B5BCB" w:rsidP="005943AF">
      <w:r w:rsidRPr="00BF10E6">
        <w:t xml:space="preserve">Middlebrooks, A. &amp; </w:t>
      </w:r>
      <w:proofErr w:type="spellStart"/>
      <w:r w:rsidRPr="00BF10E6">
        <w:t>Noghiu</w:t>
      </w:r>
      <w:proofErr w:type="spellEnd"/>
      <w:r w:rsidRPr="00BF10E6">
        <w:t xml:space="preserve">, A. (2010). Leadership and spiritual capital: Exploring the link between individual service disposition and organizational value. </w:t>
      </w:r>
      <w:r w:rsidRPr="00BF10E6">
        <w:rPr>
          <w:i/>
        </w:rPr>
        <w:t>International Journal of Leadership Studies</w:t>
      </w:r>
      <w:r w:rsidRPr="00BF10E6">
        <w:t>, 6,1,67-85.</w:t>
      </w:r>
    </w:p>
    <w:p w14:paraId="3A1D3153" w14:textId="4320282D" w:rsidR="001B5BCB" w:rsidRPr="00BF10E6" w:rsidRDefault="001B5BCB" w:rsidP="005943AF">
      <w:r w:rsidRPr="00BF10E6">
        <w:t xml:space="preserve">**Bruck, J. &amp; Middlebrooks, A. (2010). Design-based learning for leadership. </w:t>
      </w:r>
      <w:r w:rsidRPr="00BF10E6">
        <w:rPr>
          <w:i/>
        </w:rPr>
        <w:t>Academic Exchange Quarterly</w:t>
      </w:r>
      <w:r w:rsidRPr="00BF10E6">
        <w:t xml:space="preserve"> (Editor's Choice), 14,2, 17-22.</w:t>
      </w:r>
    </w:p>
    <w:p w14:paraId="6E1DA4CD" w14:textId="43B22EF3" w:rsidR="001B5BCB" w:rsidRPr="00BF10E6" w:rsidRDefault="001B5BCB" w:rsidP="005943AF">
      <w:r w:rsidRPr="00BF10E6">
        <w:t xml:space="preserve">Middlebrooks, A., Miltenberger, L., Tweedy, J., Newman, G., &amp; Follman, J. (2009). Developing a sustainability ethic in leaders.  </w:t>
      </w:r>
      <w:r w:rsidRPr="00BF10E6">
        <w:rPr>
          <w:i/>
        </w:rPr>
        <w:t>Journal of Leadership Studies, 3,</w:t>
      </w:r>
      <w:r w:rsidRPr="00BF10E6">
        <w:t>2,31-43.</w:t>
      </w:r>
    </w:p>
    <w:p w14:paraId="286AD4C6" w14:textId="25BFE9A2" w:rsidR="00E9724D" w:rsidRPr="00B91A7C" w:rsidRDefault="00E9724D" w:rsidP="005943AF">
      <w:pPr>
        <w:rPr>
          <w:iCs/>
        </w:rPr>
      </w:pPr>
      <w:r w:rsidRPr="00BF10E6">
        <w:rPr>
          <w:iCs/>
        </w:rPr>
        <w:t xml:space="preserve">Middlebrooks, A. &amp; Allen, S. (2009). The Education of Leadership. In Middlebrooks, A. &amp; Allen, S. (Eds.) </w:t>
      </w:r>
      <w:r w:rsidRPr="00BF10E6">
        <w:t xml:space="preserve">Special issue: Current Challenges and Issues in Leadership Education. </w:t>
      </w:r>
      <w:r w:rsidRPr="00BF10E6">
        <w:rPr>
          <w:i/>
        </w:rPr>
        <w:t>Journal of Leadership Education</w:t>
      </w:r>
      <w:r w:rsidRPr="00BF10E6">
        <w:t>,8,</w:t>
      </w:r>
      <w:proofErr w:type="gramStart"/>
      <w:r w:rsidRPr="00BF10E6">
        <w:t>1,vii</w:t>
      </w:r>
      <w:proofErr w:type="gramEnd"/>
      <w:r w:rsidRPr="00BF10E6">
        <w:t>-xxii.</w:t>
      </w:r>
    </w:p>
    <w:p w14:paraId="0E9160D3" w14:textId="4E72BF05" w:rsidR="001B5BCB" w:rsidRPr="00BF10E6" w:rsidRDefault="001B5BCB" w:rsidP="005943AF">
      <w:r w:rsidRPr="00BF10E6">
        <w:lastRenderedPageBreak/>
        <w:t xml:space="preserve">Middlebrooks, A. &amp; Haberkorn, J. (2009). Implicit leader development: The mentor role as prefatory leadership context. </w:t>
      </w:r>
      <w:r w:rsidRPr="00BF10E6">
        <w:rPr>
          <w:i/>
        </w:rPr>
        <w:t>Journal of Leadership Studies, 2</w:t>
      </w:r>
      <w:r w:rsidRPr="00BF10E6">
        <w:t>, 4, 7-22.</w:t>
      </w:r>
    </w:p>
    <w:p w14:paraId="7289EB97" w14:textId="2317147C" w:rsidR="001B5BCB" w:rsidRPr="00BF10E6" w:rsidRDefault="001B5BCB" w:rsidP="005943AF">
      <w:r w:rsidRPr="00BF10E6">
        <w:t xml:space="preserve">Middlebrooks, A. (2009). Serving to lead, learning to serve: Developing leadership for sustainability.  </w:t>
      </w:r>
      <w:proofErr w:type="gramStart"/>
      <w:r w:rsidRPr="00BF10E6">
        <w:t>In  Lan</w:t>
      </w:r>
      <w:proofErr w:type="gramEnd"/>
      <w:r w:rsidRPr="00BF10E6">
        <w:t xml:space="preserve"> Lin &amp; Moore (Eds.) </w:t>
      </w:r>
      <w:r w:rsidRPr="00BF10E6">
        <w:rPr>
          <w:i/>
        </w:rPr>
        <w:t>Service-learning in higher education: Paradigms and Challenges.</w:t>
      </w:r>
      <w:r w:rsidRPr="00BF10E6">
        <w:t xml:space="preserve">  University of Indianapolis Press: Indianapolis, IN.</w:t>
      </w:r>
    </w:p>
    <w:p w14:paraId="5281C14E" w14:textId="4779A194" w:rsidR="001B5BCB" w:rsidRPr="00BF10E6" w:rsidRDefault="001B5BCB" w:rsidP="005943AF">
      <w:r w:rsidRPr="00BF10E6">
        <w:t xml:space="preserve">Middlebrooks, A. &amp; Allen, S. (2008). Leadership education: New challenges, continuing issues. </w:t>
      </w:r>
      <w:r w:rsidRPr="00BF10E6">
        <w:rPr>
          <w:i/>
        </w:rPr>
        <w:t>International Leadership Journal, 1</w:t>
      </w:r>
      <w:r w:rsidRPr="00BF10E6">
        <w:t>,1, 77-85.</w:t>
      </w:r>
    </w:p>
    <w:p w14:paraId="2A97D25B" w14:textId="20387E03" w:rsidR="001B5BCB" w:rsidRPr="00BF10E6" w:rsidRDefault="001B5BCB" w:rsidP="005943AF">
      <w:r w:rsidRPr="00BF10E6">
        <w:t xml:space="preserve">Middlebrooks, A. (2008). Nurturing reflection and connection through </w:t>
      </w:r>
      <w:proofErr w:type="gramStart"/>
      <w:r w:rsidRPr="00BF10E6">
        <w:t>the Kiva</w:t>
      </w:r>
      <w:proofErr w:type="gramEnd"/>
      <w:r w:rsidRPr="00BF10E6">
        <w:t xml:space="preserve">. </w:t>
      </w:r>
      <w:r w:rsidRPr="00BF10E6">
        <w:rPr>
          <w:i/>
        </w:rPr>
        <w:t xml:space="preserve">Journal of Leadership Education, 7, </w:t>
      </w:r>
      <w:r w:rsidRPr="00BF10E6">
        <w:t>1, 131-139</w:t>
      </w:r>
      <w:r w:rsidRPr="00BF10E6">
        <w:rPr>
          <w:i/>
        </w:rPr>
        <w:t>.</w:t>
      </w:r>
    </w:p>
    <w:p w14:paraId="1640A511" w14:textId="32470B5D" w:rsidR="001B5BCB" w:rsidRPr="00BF10E6" w:rsidRDefault="001B5BCB" w:rsidP="005943AF">
      <w:r w:rsidRPr="00BF10E6">
        <w:t xml:space="preserve">Middlebrooks, A. &amp; </w:t>
      </w:r>
      <w:proofErr w:type="spellStart"/>
      <w:r w:rsidRPr="00BF10E6">
        <w:t>Noghiu</w:t>
      </w:r>
      <w:proofErr w:type="spellEnd"/>
      <w:r w:rsidRPr="00BF10E6">
        <w:t xml:space="preserve">, A. (2007).  Reconceptualizing spiritual capital: A meso-model for organizational leadership.  In Singh-Sengupta &amp; Fields (Eds.) </w:t>
      </w:r>
      <w:r w:rsidRPr="00BF10E6">
        <w:rPr>
          <w:i/>
        </w:rPr>
        <w:t>Integrating spirituality and organizational leadership</w:t>
      </w:r>
      <w:r w:rsidRPr="00BF10E6">
        <w:t xml:space="preserve"> (pp. 675-681).  Macmillan India Ltd.: New Delhi.</w:t>
      </w:r>
    </w:p>
    <w:p w14:paraId="03624866" w14:textId="6A8BB331" w:rsidR="001B5BCB" w:rsidRPr="00BF10E6" w:rsidRDefault="001B5BCB" w:rsidP="005943AF">
      <w:r w:rsidRPr="00BF10E6">
        <w:t xml:space="preserve">Middlebrooks, A. (2006). Teaching leadership as creative problem-solving. </w:t>
      </w:r>
      <w:r w:rsidRPr="00BF10E6">
        <w:rPr>
          <w:i/>
        </w:rPr>
        <w:t>Academic Exchange Quarterly, 10, 2</w:t>
      </w:r>
      <w:r w:rsidRPr="00BF10E6">
        <w:t>.</w:t>
      </w:r>
    </w:p>
    <w:p w14:paraId="0DA408F3" w14:textId="0C6658CA" w:rsidR="001B5BCB" w:rsidRPr="00BF10E6" w:rsidRDefault="001B5BCB" w:rsidP="005943AF">
      <w:r w:rsidRPr="00BF10E6">
        <w:t xml:space="preserve">Middlebrooks, A. (2002). Ethical leadership and laws of power.  </w:t>
      </w:r>
      <w:r w:rsidRPr="00BF10E6">
        <w:rPr>
          <w:color w:val="000000"/>
        </w:rPr>
        <w:t xml:space="preserve">In Cherrey, C. and Matusak, L. (Eds.), </w:t>
      </w:r>
      <w:r w:rsidRPr="00BF10E6">
        <w:rPr>
          <w:i/>
          <w:color w:val="000000"/>
        </w:rPr>
        <w:t xml:space="preserve">Building Leadership Bridges: Vol. 2. </w:t>
      </w:r>
      <w:r w:rsidRPr="00BF10E6">
        <w:t>College Park, MD: International Leadership Association.</w:t>
      </w:r>
    </w:p>
    <w:p w14:paraId="0DC81160" w14:textId="4D68E5C5" w:rsidR="001B5BCB" w:rsidRPr="00BF10E6" w:rsidRDefault="001B5BCB" w:rsidP="005943AF">
      <w:r w:rsidRPr="00BF10E6">
        <w:t xml:space="preserve">Middlebrooks, A. (1997).  </w:t>
      </w:r>
      <w:proofErr w:type="gramStart"/>
      <w:r w:rsidRPr="00BF10E6">
        <w:t>The business</w:t>
      </w:r>
      <w:proofErr w:type="gramEnd"/>
      <w:r w:rsidRPr="00BF10E6">
        <w:t xml:space="preserve"> of Quality.  </w:t>
      </w:r>
      <w:r w:rsidRPr="00BF10E6">
        <w:rPr>
          <w:i/>
          <w:iCs/>
        </w:rPr>
        <w:t>School-Age Notes</w:t>
      </w:r>
      <w:r w:rsidRPr="00BF10E6">
        <w:t>, 17,7,2.</w:t>
      </w:r>
    </w:p>
    <w:p w14:paraId="4F4F4898" w14:textId="77777777" w:rsidR="003D4639" w:rsidRDefault="003D4639" w:rsidP="005943AF">
      <w:r>
        <w:br w:type="page"/>
      </w:r>
    </w:p>
    <w:p w14:paraId="6F90BA2C" w14:textId="4C438CBC" w:rsidR="001F486C" w:rsidRDefault="001F486C" w:rsidP="00B91A7C">
      <w:pPr>
        <w:pStyle w:val="Heading2"/>
      </w:pPr>
      <w:r>
        <w:rPr>
          <w:noProof/>
          <w:sz w:val="24"/>
          <w:szCs w:val="24"/>
        </w:rPr>
        <w:lastRenderedPageBreak/>
        <mc:AlternateContent>
          <mc:Choice Requires="wps">
            <w:drawing>
              <wp:anchor distT="0" distB="0" distL="114300" distR="114300" simplePos="0" relativeHeight="251676672" behindDoc="1" locked="0" layoutInCell="1" allowOverlap="1" wp14:anchorId="2C90B0E0" wp14:editId="491236DF">
                <wp:simplePos x="0" y="0"/>
                <wp:positionH relativeFrom="column">
                  <wp:posOffset>-12700</wp:posOffset>
                </wp:positionH>
                <wp:positionV relativeFrom="paragraph">
                  <wp:posOffset>-47281</wp:posOffset>
                </wp:positionV>
                <wp:extent cx="6309360" cy="329565"/>
                <wp:effectExtent l="0" t="0" r="15240" b="13335"/>
                <wp:wrapNone/>
                <wp:docPr id="111016160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545DA28" id="Rectangle 1" o:spid="_x0000_s1026" alt="&quot;&quot;" style="position:absolute;margin-left:-1pt;margin-top:-3.7pt;width:496.8pt;height:25.9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" fillcolor="#2f5496" strokecolor="#091723 [484]" strokeweight="1pt"/>
            </w:pict>
          </mc:Fallback>
        </mc:AlternateContent>
      </w:r>
      <w:r>
        <w:t xml:space="preserve">Books and Tools </w:t>
      </w:r>
    </w:p>
    <w:p w14:paraId="1C5E6502" w14:textId="567ADDCA" w:rsidR="003D4639" w:rsidRDefault="000A5E90" w:rsidP="005943AF">
      <w:r w:rsidRPr="00BF10E6">
        <w:t>**Alphabetically ordered and representing equal contribution.</w:t>
      </w:r>
    </w:p>
    <w:p w14:paraId="52D9F111" w14:textId="429B71E3" w:rsidR="003839AA" w:rsidRDefault="003839AA" w:rsidP="005943AF">
      <w:bookmarkStart w:id="2" w:name="_Hlk129960094"/>
      <w:bookmarkStart w:id="3" w:name="_Hlk67401746"/>
      <w:r w:rsidRPr="00BF10E6">
        <w:t>Middlebrooks, A.</w:t>
      </w:r>
      <w:r>
        <w:t xml:space="preserve"> </w:t>
      </w:r>
      <w:r w:rsidRPr="00BF10E6">
        <w:t>(20</w:t>
      </w:r>
      <w:r>
        <w:t>24</w:t>
      </w:r>
      <w:r w:rsidRPr="00BF10E6">
        <w:t xml:space="preserve">). </w:t>
      </w:r>
      <w:r w:rsidRPr="005778C7">
        <w:rPr>
          <w:i/>
          <w:iCs/>
        </w:rPr>
        <w:t>My Leadership Design</w:t>
      </w:r>
      <w:r>
        <w:rPr>
          <w:i/>
          <w:iCs/>
        </w:rPr>
        <w:t xml:space="preserve"> (2</w:t>
      </w:r>
      <w:r w:rsidRPr="003839AA">
        <w:rPr>
          <w:i/>
          <w:iCs/>
          <w:vertAlign w:val="superscript"/>
        </w:rPr>
        <w:t>nd</w:t>
      </w:r>
      <w:r>
        <w:rPr>
          <w:i/>
          <w:iCs/>
        </w:rPr>
        <w:t xml:space="preserve"> Ed)</w:t>
      </w:r>
      <w:r>
        <w:t>. Gainesville, FL, Self</w:t>
      </w:r>
      <w:r w:rsidRPr="00BF10E6">
        <w:t>.</w:t>
      </w:r>
    </w:p>
    <w:p w14:paraId="43A2C650" w14:textId="5ACFDAD5" w:rsidR="001526F8" w:rsidRDefault="001526F8" w:rsidP="005943AF">
      <w:r w:rsidRPr="00BF10E6">
        <w:t>Middlebrooks, A., Allen, S., McNutt, M. &amp; Morrison, J. (</w:t>
      </w:r>
      <w:r w:rsidR="008C16A9">
        <w:t>202</w:t>
      </w:r>
      <w:r w:rsidR="003839AA">
        <w:t>4</w:t>
      </w:r>
      <w:r w:rsidRPr="00BF10E6">
        <w:t xml:space="preserve">). </w:t>
      </w:r>
      <w:r w:rsidRPr="00BF10E6">
        <w:rPr>
          <w:i/>
        </w:rPr>
        <w:t>Discovering Leadership: Designing Your Success</w:t>
      </w:r>
      <w:r>
        <w:rPr>
          <w:i/>
        </w:rPr>
        <w:t xml:space="preserve"> (2</w:t>
      </w:r>
      <w:r w:rsidRPr="001526F8">
        <w:rPr>
          <w:i/>
          <w:vertAlign w:val="superscript"/>
        </w:rPr>
        <w:t>nd</w:t>
      </w:r>
      <w:r>
        <w:rPr>
          <w:i/>
        </w:rPr>
        <w:t xml:space="preserve"> Edition)</w:t>
      </w:r>
      <w:r w:rsidRPr="00BF10E6">
        <w:rPr>
          <w:i/>
        </w:rPr>
        <w:t>.</w:t>
      </w:r>
      <w:r w:rsidRPr="00BF10E6">
        <w:t xml:space="preserve"> Thousand Oaks, CA: Sage. </w:t>
      </w:r>
      <w:bookmarkEnd w:id="2"/>
    </w:p>
    <w:p w14:paraId="4F0FD5AC" w14:textId="730B04B4" w:rsidR="005778C7" w:rsidRPr="00BF10E6" w:rsidRDefault="005778C7" w:rsidP="005943AF">
      <w:r w:rsidRPr="00BF10E6">
        <w:t>Middlebrooks, A., Allen, S., McNutt, M. &amp; Morrison, J. (20</w:t>
      </w:r>
      <w:r>
        <w:t>20</w:t>
      </w:r>
      <w:r w:rsidRPr="00BF10E6">
        <w:t xml:space="preserve">). </w:t>
      </w:r>
      <w:r w:rsidRPr="00BF10E6">
        <w:rPr>
          <w:i/>
        </w:rPr>
        <w:t>Discovering Leadership</w:t>
      </w:r>
      <w:r>
        <w:rPr>
          <w:i/>
        </w:rPr>
        <w:t xml:space="preserve"> Online</w:t>
      </w:r>
      <w:r w:rsidRPr="00BF10E6">
        <w:rPr>
          <w:i/>
        </w:rPr>
        <w:t>:</w:t>
      </w:r>
      <w:r>
        <w:rPr>
          <w:i/>
        </w:rPr>
        <w:t xml:space="preserve"> Virtual Engagement for</w:t>
      </w:r>
      <w:r w:rsidRPr="00BF10E6">
        <w:rPr>
          <w:i/>
        </w:rPr>
        <w:t xml:space="preserve"> Designing Your Success.</w:t>
      </w:r>
      <w:r w:rsidRPr="00BF10E6">
        <w:t xml:space="preserve"> </w:t>
      </w:r>
      <w:r>
        <w:t>Newark, DE, Self.</w:t>
      </w:r>
      <w:r w:rsidRPr="00BF10E6">
        <w:t xml:space="preserve"> </w:t>
      </w:r>
    </w:p>
    <w:p w14:paraId="65D23951" w14:textId="08C059BE" w:rsidR="005778C7" w:rsidRPr="00BF10E6" w:rsidRDefault="005778C7" w:rsidP="005943AF">
      <w:r w:rsidRPr="00BF10E6">
        <w:t>Middlebrooks, A., Allen, S.</w:t>
      </w:r>
      <w:r>
        <w:t xml:space="preserve"> </w:t>
      </w:r>
      <w:r w:rsidRPr="00BF10E6">
        <w:t>(20</w:t>
      </w:r>
      <w:r>
        <w:t>20</w:t>
      </w:r>
      <w:r w:rsidRPr="00BF10E6">
        <w:t xml:space="preserve">). </w:t>
      </w:r>
      <w:r w:rsidRPr="005778C7">
        <w:rPr>
          <w:i/>
          <w:iCs/>
        </w:rPr>
        <w:t>My Leadership Design</w:t>
      </w:r>
      <w:r>
        <w:t>. Newark, DE, Self</w:t>
      </w:r>
      <w:r w:rsidRPr="00BF10E6">
        <w:t xml:space="preserve">. </w:t>
      </w:r>
    </w:p>
    <w:bookmarkEnd w:id="3"/>
    <w:p w14:paraId="2EBB26B8" w14:textId="563F7429" w:rsidR="003D4639" w:rsidRPr="00BF10E6" w:rsidRDefault="005778C7" w:rsidP="005943AF">
      <w:r w:rsidRPr="00BF10E6">
        <w:t xml:space="preserve">Middlebrooks, A., Allen, S., McNutt, M. &amp; Morrison, J. (2019). </w:t>
      </w:r>
      <w:r w:rsidRPr="00BF10E6">
        <w:rPr>
          <w:i/>
        </w:rPr>
        <w:t>Discovering Leadership: Designing Your Success.</w:t>
      </w:r>
      <w:r w:rsidRPr="00BF10E6">
        <w:t xml:space="preserve"> Thousand Oaks, CA: Sage. </w:t>
      </w:r>
    </w:p>
    <w:p w14:paraId="2CB53614" w14:textId="5B583431" w:rsidR="003D4639" w:rsidRPr="00BF10E6" w:rsidRDefault="003D4639" w:rsidP="005943AF">
      <w:r w:rsidRPr="00BF10E6">
        <w:t xml:space="preserve">Middlebrooks, A., Allen, S., McNutt, M. &amp; Morrison, J. (2019). </w:t>
      </w:r>
      <w:r w:rsidRPr="00BF10E6">
        <w:rPr>
          <w:i/>
        </w:rPr>
        <w:t>Instructor’s Manual for</w:t>
      </w:r>
      <w:r w:rsidRPr="00BF10E6">
        <w:t xml:space="preserve"> </w:t>
      </w:r>
      <w:r w:rsidRPr="00BF10E6">
        <w:rPr>
          <w:i/>
        </w:rPr>
        <w:t>Discovering Leadership: Designing Your Success.</w:t>
      </w:r>
      <w:r w:rsidRPr="00BF10E6">
        <w:t xml:space="preserve"> Thousand Oaks, CA: Sage. </w:t>
      </w:r>
    </w:p>
    <w:p w14:paraId="74F4F216" w14:textId="61D719D6" w:rsidR="003D4639" w:rsidRPr="00BF10E6" w:rsidRDefault="003D4639" w:rsidP="005943AF">
      <w:r w:rsidRPr="00BF10E6">
        <w:t xml:space="preserve">**Bruck, J &amp; Middlebrooks, A. (2016). </w:t>
      </w:r>
      <w:proofErr w:type="spellStart"/>
      <w:r w:rsidRPr="00BF10E6">
        <w:rPr>
          <w:i/>
        </w:rPr>
        <w:t>iDea</w:t>
      </w:r>
      <w:proofErr w:type="spellEnd"/>
      <w:r w:rsidRPr="00BF10E6">
        <w:rPr>
          <w:i/>
        </w:rPr>
        <w:t xml:space="preserve"> Fan Deck (2</w:t>
      </w:r>
      <w:r w:rsidRPr="00BF10E6">
        <w:rPr>
          <w:i/>
          <w:vertAlign w:val="superscript"/>
        </w:rPr>
        <w:t>nd</w:t>
      </w:r>
      <w:r w:rsidRPr="00BF10E6">
        <w:rPr>
          <w:i/>
        </w:rPr>
        <w:t xml:space="preserve"> ed)</w:t>
      </w:r>
      <w:r w:rsidRPr="00BF10E6">
        <w:t>. Newark, DE: Self.</w:t>
      </w:r>
    </w:p>
    <w:p w14:paraId="0FFF9F0F" w14:textId="1406FF03" w:rsidR="003D4639" w:rsidRPr="00BF10E6" w:rsidRDefault="003D4639" w:rsidP="005943AF">
      <w:r w:rsidRPr="00BF10E6">
        <w:t xml:space="preserve">** Bruck, J. &amp; Middlebrooks, A. (2013). </w:t>
      </w:r>
      <w:r w:rsidRPr="00BF10E6">
        <w:rPr>
          <w:i/>
        </w:rPr>
        <w:t>Design Thinking Cards</w:t>
      </w:r>
      <w:r w:rsidRPr="00BF10E6">
        <w:t>. Newark, DE. Self.</w:t>
      </w:r>
    </w:p>
    <w:p w14:paraId="1095974A" w14:textId="6B71C884" w:rsidR="003D4639" w:rsidRPr="00BF10E6" w:rsidRDefault="003D4639" w:rsidP="005943AF">
      <w:r w:rsidRPr="00BF10E6">
        <w:t xml:space="preserve">Raffel, J., </w:t>
      </w:r>
      <w:proofErr w:type="spellStart"/>
      <w:r w:rsidRPr="00BF10E6">
        <w:t>Leisink</w:t>
      </w:r>
      <w:proofErr w:type="spellEnd"/>
      <w:r w:rsidRPr="00BF10E6">
        <w:t xml:space="preserve">, P., &amp; Middlebrooks, A. (Eds.) (2009). </w:t>
      </w:r>
      <w:r w:rsidRPr="00BF10E6">
        <w:rPr>
          <w:i/>
        </w:rPr>
        <w:t>Public sector leadership: International challenges and perspectives.</w:t>
      </w:r>
      <w:r w:rsidRPr="00BF10E6">
        <w:t xml:space="preserve"> </w:t>
      </w:r>
      <w:proofErr w:type="spellStart"/>
      <w:r w:rsidRPr="00BF10E6">
        <w:t>Northhampton</w:t>
      </w:r>
      <w:proofErr w:type="spellEnd"/>
      <w:r w:rsidRPr="00BF10E6">
        <w:t>, MA: Edward Elgar.</w:t>
      </w:r>
    </w:p>
    <w:p w14:paraId="1C10B06C" w14:textId="07265329" w:rsidR="003D4639" w:rsidRPr="00BF10E6" w:rsidRDefault="003D4639" w:rsidP="005943AF">
      <w:r w:rsidRPr="00BF10E6">
        <w:t xml:space="preserve">Middlebrooks, A. &amp; Allen, S. (Eds.) (2009). Special issue: Current Challenges and Issues in Leadership Education. </w:t>
      </w:r>
      <w:r w:rsidRPr="00BF10E6">
        <w:rPr>
          <w:i/>
        </w:rPr>
        <w:t>Journal of Leadership Education</w:t>
      </w:r>
      <w:r w:rsidRPr="00BF10E6">
        <w:t xml:space="preserve">,8,1. </w:t>
      </w:r>
    </w:p>
    <w:p w14:paraId="693C61C9" w14:textId="64511240" w:rsidR="003D4639" w:rsidRPr="00BF10E6" w:rsidRDefault="003D4639" w:rsidP="005943AF">
      <w:r w:rsidRPr="00BF10E6">
        <w:t>Middlebrooks, A. (1998).  Are we there yet?  The Quality journey from mission through performance.  Madison, WI</w:t>
      </w:r>
      <w:proofErr w:type="gramStart"/>
      <w:r w:rsidRPr="00BF10E6">
        <w:t>:  Wisconsin</w:t>
      </w:r>
      <w:proofErr w:type="gramEnd"/>
      <w:r w:rsidRPr="00BF10E6">
        <w:t xml:space="preserve"> Youth Company.</w:t>
      </w:r>
    </w:p>
    <w:p w14:paraId="734D8927" w14:textId="15361099" w:rsidR="003D4639" w:rsidRPr="00BF10E6" w:rsidRDefault="003D4639" w:rsidP="005943AF">
      <w:r w:rsidRPr="00BF10E6">
        <w:t xml:space="preserve">Middlebrooks, A. (1998).  </w:t>
      </w:r>
      <w:r w:rsidRPr="00BF10E6">
        <w:rPr>
          <w:i/>
          <w:iCs/>
        </w:rPr>
        <w:t>Behavior quicks on-the-spot behavior management resource</w:t>
      </w:r>
      <w:r w:rsidRPr="00BF10E6">
        <w:t>.  Madison, WI</w:t>
      </w:r>
      <w:proofErr w:type="gramStart"/>
      <w:r w:rsidRPr="00BF10E6">
        <w:t>:  Wisconsin</w:t>
      </w:r>
      <w:proofErr w:type="gramEnd"/>
      <w:r w:rsidRPr="00BF10E6">
        <w:t xml:space="preserve"> Youth Company.</w:t>
      </w:r>
    </w:p>
    <w:p w14:paraId="00938F4A" w14:textId="77777777" w:rsidR="003D4639" w:rsidRPr="00BF10E6" w:rsidRDefault="003D4639" w:rsidP="005943AF">
      <w:r w:rsidRPr="00BF10E6">
        <w:t xml:space="preserve">Middlebrooks, A. (Ed. and Author). (1998).  </w:t>
      </w:r>
      <w:r w:rsidRPr="00BF10E6">
        <w:rPr>
          <w:i/>
          <w:iCs/>
        </w:rPr>
        <w:t>School-age programs</w:t>
      </w:r>
      <w:proofErr w:type="gramStart"/>
      <w:r w:rsidRPr="00BF10E6">
        <w:rPr>
          <w:i/>
          <w:iCs/>
        </w:rPr>
        <w:t>:  Operations</w:t>
      </w:r>
      <w:proofErr w:type="gramEnd"/>
      <w:r w:rsidRPr="00BF10E6">
        <w:rPr>
          <w:i/>
          <w:iCs/>
        </w:rPr>
        <w:t xml:space="preserve"> manual for site supervisors</w:t>
      </w:r>
      <w:r w:rsidRPr="00BF10E6">
        <w:t>.  Madison, WI</w:t>
      </w:r>
      <w:proofErr w:type="gramStart"/>
      <w:r w:rsidRPr="00BF10E6">
        <w:t>:  Wisconsin</w:t>
      </w:r>
      <w:proofErr w:type="gramEnd"/>
      <w:r w:rsidRPr="00BF10E6">
        <w:t xml:space="preserve"> Youth Company.</w:t>
      </w:r>
      <w:r w:rsidRPr="00BF10E6">
        <w:tab/>
      </w:r>
    </w:p>
    <w:p w14:paraId="37ECAF93" w14:textId="77777777" w:rsidR="003D4639" w:rsidRDefault="003D4639" w:rsidP="005943AF">
      <w:r>
        <w:br w:type="page"/>
      </w:r>
    </w:p>
    <w:p w14:paraId="731A5B76" w14:textId="64FCA81D" w:rsidR="001F486C" w:rsidRDefault="001F486C" w:rsidP="00B91A7C">
      <w:pPr>
        <w:pStyle w:val="Heading2"/>
      </w:pPr>
      <w:r>
        <w:rPr>
          <w:noProof/>
          <w:sz w:val="24"/>
          <w:szCs w:val="24"/>
        </w:rPr>
        <w:lastRenderedPageBreak/>
        <mc:AlternateContent>
          <mc:Choice Requires="wps">
            <w:drawing>
              <wp:anchor distT="0" distB="0" distL="114300" distR="114300" simplePos="0" relativeHeight="251680768" behindDoc="1" locked="0" layoutInCell="1" allowOverlap="1" wp14:anchorId="791A85A8" wp14:editId="252A932E">
                <wp:simplePos x="0" y="0"/>
                <wp:positionH relativeFrom="column">
                  <wp:posOffset>0</wp:posOffset>
                </wp:positionH>
                <wp:positionV relativeFrom="paragraph">
                  <wp:posOffset>-51435</wp:posOffset>
                </wp:positionV>
                <wp:extent cx="6309360" cy="329565"/>
                <wp:effectExtent l="0" t="0" r="15240" b="13335"/>
                <wp:wrapNone/>
                <wp:docPr id="170387698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78EDD2" id="Rectangle 1" o:spid="_x0000_s1026" alt="&quot;&quot;" style="position:absolute;margin-left:0;margin-top:-4.05pt;width:496.8pt;height:25.9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" fillcolor="#2f5496" strokecolor="#091723 [484]" strokeweight="1pt"/>
            </w:pict>
          </mc:Fallback>
        </mc:AlternateContent>
      </w:r>
      <w:r>
        <w:t>Edited Journals</w:t>
      </w:r>
      <w:bookmarkStart w:id="4" w:name="_Hlk67401769"/>
    </w:p>
    <w:p w14:paraId="381E14CB" w14:textId="4BCA5ECA" w:rsidR="001B2B6F" w:rsidRDefault="001B5BCB" w:rsidP="005943AF">
      <w:r w:rsidRPr="00BF10E6">
        <w:t xml:space="preserve">Middlebrooks, A. (2011 – </w:t>
      </w:r>
      <w:r w:rsidR="000612A7">
        <w:t>202</w:t>
      </w:r>
      <w:r w:rsidR="00221FAF">
        <w:t>0</w:t>
      </w:r>
      <w:r w:rsidRPr="00BF10E6">
        <w:t xml:space="preserve">). Symposium Editor, </w:t>
      </w:r>
      <w:r w:rsidRPr="00BF10E6">
        <w:rPr>
          <w:i/>
        </w:rPr>
        <w:t>Journal of Leadership Studies</w:t>
      </w:r>
      <w:r w:rsidRPr="00BF10E6">
        <w:t>:</w:t>
      </w:r>
    </w:p>
    <w:p w14:paraId="367CA78D" w14:textId="68D2F348" w:rsidR="00201751" w:rsidRDefault="001B2B6F" w:rsidP="00E471AD">
      <w:pPr>
        <w:tabs>
          <w:tab w:val="left" w:pos="1440"/>
        </w:tabs>
        <w:ind w:left="1440" w:hanging="1440"/>
      </w:pPr>
      <w:r>
        <w:t>2020</w:t>
      </w:r>
      <w:r>
        <w:tab/>
        <w:t>Vol. 14, Issue 4: Storytelling in Leadership (Armstrong guest ed.)</w:t>
      </w:r>
      <w:r w:rsidR="00E471AD">
        <w:br/>
      </w:r>
      <w:r>
        <w:t>Vol. 14, Issue 3: National Leadership Education Research Agenda (</w:t>
      </w:r>
      <w:proofErr w:type="spellStart"/>
      <w:r>
        <w:t>Andenoro</w:t>
      </w:r>
      <w:proofErr w:type="spellEnd"/>
      <w:r>
        <w:t xml:space="preserve"> &amp; </w:t>
      </w:r>
      <w:proofErr w:type="spellStart"/>
      <w:r>
        <w:t>Skendall</w:t>
      </w:r>
      <w:proofErr w:type="spellEnd"/>
      <w:r>
        <w:t xml:space="preserve"> guest eds.)</w:t>
      </w:r>
      <w:r w:rsidR="00E471AD">
        <w:br/>
      </w:r>
      <w:r>
        <w:t>Vol. 14, Issue 2: Asian Global Leadership (De Cremer guest ed.)</w:t>
      </w:r>
      <w:r w:rsidR="00E471AD">
        <w:br/>
      </w:r>
      <w:r w:rsidR="00201751">
        <w:t>Vol. 14, Issue 1: Public Leadership (Mitra guest ed.)</w:t>
      </w:r>
      <w:bookmarkEnd w:id="4"/>
    </w:p>
    <w:p w14:paraId="7E6066C2" w14:textId="72EEA7D0" w:rsidR="009C5B12" w:rsidRPr="00BF10E6" w:rsidRDefault="00201751" w:rsidP="00E471AD">
      <w:pPr>
        <w:tabs>
          <w:tab w:val="left" w:pos="1440"/>
        </w:tabs>
        <w:ind w:left="1440" w:hanging="1440"/>
      </w:pPr>
      <w:r>
        <w:t>2019</w:t>
      </w:r>
      <w:r>
        <w:tab/>
        <w:t>Vol. 13, Issue 4: Ancient Wisdom for Today’s Leaders (Early guest ed.)</w:t>
      </w:r>
      <w:r w:rsidR="00E471AD">
        <w:br/>
      </w:r>
      <w:r w:rsidR="009821F0">
        <w:t>Vol. 13, Issue 3: Building Solutions, Harmony, and the Greater Good</w:t>
      </w:r>
      <w:r w:rsidR="009821F0" w:rsidRPr="00BF10E6">
        <w:t>. (</w:t>
      </w:r>
      <w:proofErr w:type="spellStart"/>
      <w:r w:rsidR="009821F0">
        <w:t>Devnew</w:t>
      </w:r>
      <w:proofErr w:type="spellEnd"/>
      <w:r w:rsidR="009821F0">
        <w:t xml:space="preserve"> &amp; </w:t>
      </w:r>
      <w:proofErr w:type="spellStart"/>
      <w:r w:rsidR="009821F0">
        <w:t>Berghout</w:t>
      </w:r>
      <w:proofErr w:type="spellEnd"/>
      <w:r w:rsidR="009821F0">
        <w:t xml:space="preserve"> Austin,</w:t>
      </w:r>
      <w:r w:rsidR="009821F0" w:rsidRPr="00BF10E6">
        <w:t xml:space="preserve"> guest ed</w:t>
      </w:r>
      <w:r w:rsidR="009821F0">
        <w:t>s</w:t>
      </w:r>
      <w:r w:rsidR="009821F0" w:rsidRPr="00BF10E6">
        <w:t>.)</w:t>
      </w:r>
      <w:r w:rsidR="00E471AD">
        <w:br/>
      </w:r>
      <w:r w:rsidR="009821F0">
        <w:t>Vol. 13, Issue 2: Leading the Way While Learning to Lead</w:t>
      </w:r>
      <w:r w:rsidR="009821F0" w:rsidRPr="00BF10E6">
        <w:t>. (</w:t>
      </w:r>
      <w:r w:rsidR="009821F0">
        <w:t>Bailes</w:t>
      </w:r>
      <w:r w:rsidR="009821F0" w:rsidRPr="00BF10E6">
        <w:t xml:space="preserve"> guest ed.)</w:t>
      </w:r>
      <w:r w:rsidR="00E471AD">
        <w:br/>
      </w:r>
      <w:r w:rsidR="009821F0">
        <w:t xml:space="preserve">Vol. 13, Issue 1: </w:t>
      </w:r>
      <w:r w:rsidR="009821F0" w:rsidRPr="00BF10E6">
        <w:t>Envisioning Future Leadership Part I</w:t>
      </w:r>
      <w:r w:rsidR="009821F0">
        <w:t>I</w:t>
      </w:r>
      <w:r w:rsidR="009821F0" w:rsidRPr="00BF10E6">
        <w:t xml:space="preserve">I: </w:t>
      </w:r>
      <w:r w:rsidR="009821F0">
        <w:t>Changing Roles and Relationships</w:t>
      </w:r>
      <w:r w:rsidR="009821F0" w:rsidRPr="00BF10E6">
        <w:t>. (Middlebrooks guest ed.)</w:t>
      </w:r>
    </w:p>
    <w:p w14:paraId="09696B21" w14:textId="4FADB1AA" w:rsidR="00435CE7" w:rsidRPr="00BF10E6" w:rsidRDefault="00435CE7" w:rsidP="00E471AD">
      <w:pPr>
        <w:tabs>
          <w:tab w:val="left" w:pos="1440"/>
        </w:tabs>
        <w:ind w:left="1440" w:hanging="1440"/>
      </w:pPr>
      <w:r w:rsidRPr="00BF10E6">
        <w:t>2018</w:t>
      </w:r>
      <w:r w:rsidRPr="00BF10E6">
        <w:tab/>
        <w:t xml:space="preserve">Vol. 12, Issue 4: Envisioning Future Leadership Part II: Expanding Concepts of Structure. (Middlebrooks &amp; </w:t>
      </w:r>
      <w:proofErr w:type="spellStart"/>
      <w:r w:rsidRPr="00BF10E6">
        <w:t>Ludorf</w:t>
      </w:r>
      <w:proofErr w:type="spellEnd"/>
      <w:r w:rsidRPr="00BF10E6">
        <w:t xml:space="preserve"> guest eds.)</w:t>
      </w:r>
      <w:r w:rsidR="00E471AD">
        <w:br/>
      </w:r>
      <w:r w:rsidRPr="00BF10E6">
        <w:t>Vol. 12, Issue 3: Envisioning Future Leadership: Utopia, Dystopia, or More of the Same? (Middlebrooks, guest ed.)</w:t>
      </w:r>
      <w:r w:rsidR="00E471AD">
        <w:br/>
      </w:r>
      <w:r w:rsidRPr="00BF10E6">
        <w:t>Vol. 12, Issue 2: Big Questions for Leadership Education (</w:t>
      </w:r>
      <w:r w:rsidR="00366A7A" w:rsidRPr="00BF10E6">
        <w:t>Whitaker &amp; Arensdorf guest eds.)</w:t>
      </w:r>
      <w:r w:rsidR="00E471AD">
        <w:br/>
      </w:r>
      <w:r w:rsidRPr="00BF10E6">
        <w:t xml:space="preserve">Vol. 12, Issue 1: </w:t>
      </w:r>
      <w:r w:rsidR="00366A7A" w:rsidRPr="00BF10E6">
        <w:t>Women and Leadership – How do Differences Matter? (</w:t>
      </w:r>
      <w:proofErr w:type="spellStart"/>
      <w:r w:rsidR="00366A7A" w:rsidRPr="00BF10E6">
        <w:t>Devnew</w:t>
      </w:r>
      <w:proofErr w:type="spellEnd"/>
      <w:r w:rsidR="00366A7A" w:rsidRPr="00BF10E6">
        <w:t xml:space="preserve"> &amp; Storberg-Walker, guest eds.)</w:t>
      </w:r>
    </w:p>
    <w:p w14:paraId="2B599629" w14:textId="3A16187E" w:rsidR="007A61EC" w:rsidRPr="00BF10E6" w:rsidRDefault="007A61EC" w:rsidP="00E471AD">
      <w:pPr>
        <w:tabs>
          <w:tab w:val="left" w:pos="1440"/>
        </w:tabs>
        <w:ind w:left="1440" w:hanging="1440"/>
      </w:pPr>
      <w:r w:rsidRPr="00BF10E6">
        <w:t>2017</w:t>
      </w:r>
      <w:r w:rsidRPr="00BF10E6">
        <w:tab/>
      </w:r>
      <w:r w:rsidR="00435CE7" w:rsidRPr="00BF10E6">
        <w:t>Vol. 11, Issue 4:</w:t>
      </w:r>
      <w:r w:rsidR="00366A7A" w:rsidRPr="00BF10E6">
        <w:t xml:space="preserve"> Deliberate Practice: A New Frontier in Leadership Education (Allen, guest ed.)</w:t>
      </w:r>
      <w:r w:rsidR="00E471AD">
        <w:br/>
      </w:r>
      <w:r w:rsidRPr="00BF10E6">
        <w:t xml:space="preserve">Vol. 11, Issue 3: Transforming Leadership Learning for Inclusion and Cultural Relevance (Guthrie &amp; </w:t>
      </w:r>
      <w:proofErr w:type="spellStart"/>
      <w:r w:rsidRPr="00BF10E6">
        <w:t>Chunoo</w:t>
      </w:r>
      <w:proofErr w:type="spellEnd"/>
      <w:r w:rsidRPr="00BF10E6">
        <w:t xml:space="preserve"> guest eds.)</w:t>
      </w:r>
      <w:r w:rsidR="00E471AD">
        <w:br/>
      </w:r>
      <w:r w:rsidRPr="00BF10E6">
        <w:t>Vol. 11, Issue 2: Achieving Ethical Leadership (Nunn &amp; Avella guest eds.)</w:t>
      </w:r>
      <w:r w:rsidR="00E471AD">
        <w:br/>
      </w:r>
      <w:r w:rsidRPr="00BF10E6">
        <w:t>Vol. 11, Issue 1: Advancing Leadership Studies through Community-engaged Scholarship (Priest &amp; Kliewer guest eds.)</w:t>
      </w:r>
    </w:p>
    <w:p w14:paraId="601E792A" w14:textId="5019064C" w:rsidR="005B627A" w:rsidRPr="00BF10E6" w:rsidRDefault="00316704" w:rsidP="00E471AD">
      <w:pPr>
        <w:tabs>
          <w:tab w:val="left" w:pos="1440"/>
        </w:tabs>
        <w:ind w:left="1440" w:hanging="1440"/>
      </w:pPr>
      <w:r w:rsidRPr="00BF10E6">
        <w:t>2016</w:t>
      </w:r>
      <w:r w:rsidRPr="00BF10E6">
        <w:tab/>
      </w:r>
      <w:r w:rsidR="005B627A" w:rsidRPr="00BF10E6">
        <w:t>Vol. 10, Issue 4</w:t>
      </w:r>
      <w:r w:rsidRPr="00BF10E6">
        <w:t>: Reimagining Leadership for Millennial Women: Perspectives Across Generations (DeFrank-Cole &amp; Tan guest eds.)</w:t>
      </w:r>
      <w:r w:rsidR="00E471AD">
        <w:br/>
      </w:r>
      <w:r w:rsidR="005B627A" w:rsidRPr="00BF10E6">
        <w:t>Vol. 10, Issue 3</w:t>
      </w:r>
      <w:r w:rsidRPr="00BF10E6">
        <w:t>: The Practice of followership from theory to application (Hurwitz &amp; Koonce guest eds.)</w:t>
      </w:r>
      <w:r w:rsidR="00E471AD">
        <w:br/>
      </w:r>
      <w:r w:rsidR="005B627A" w:rsidRPr="00BF10E6">
        <w:t>Vol. 10, Issue 2</w:t>
      </w:r>
      <w:r w:rsidRPr="00BF10E6">
        <w:t>: How do we know when leadership development has occurred? (Moss Breen guest ed.)</w:t>
      </w:r>
      <w:r w:rsidR="00E471AD">
        <w:br/>
      </w:r>
      <w:r w:rsidR="005B627A" w:rsidRPr="00BF10E6">
        <w:t xml:space="preserve">Vol. 10, Issue 1: </w:t>
      </w:r>
      <w:r w:rsidRPr="00BF10E6">
        <w:t>Part II: Creativity and Innovation: Provoking ideas for leadership (</w:t>
      </w:r>
      <w:proofErr w:type="spellStart"/>
      <w:r w:rsidRPr="00BF10E6">
        <w:t>Ludorf</w:t>
      </w:r>
      <w:proofErr w:type="spellEnd"/>
      <w:r w:rsidRPr="00BF10E6">
        <w:t xml:space="preserve"> &amp; Middlebrooks guest eds.)</w:t>
      </w:r>
    </w:p>
    <w:p w14:paraId="00C7B5D1" w14:textId="57E9A032" w:rsidR="001B5BCB" w:rsidRPr="00BF10E6" w:rsidRDefault="001B5BCB" w:rsidP="00E471AD">
      <w:pPr>
        <w:tabs>
          <w:tab w:val="left" w:pos="1440"/>
        </w:tabs>
        <w:ind w:left="1440" w:hanging="1440"/>
      </w:pPr>
      <w:r w:rsidRPr="00BF10E6">
        <w:t xml:space="preserve">2015 </w:t>
      </w:r>
      <w:r w:rsidR="005B627A" w:rsidRPr="00BF10E6">
        <w:tab/>
      </w:r>
      <w:r w:rsidRPr="00BF10E6">
        <w:t>Vol. 9, Issue 4: Sustainability leadership (Wilson &amp; Kosempel guest eds.)</w:t>
      </w:r>
      <w:r w:rsidR="00E471AD">
        <w:br/>
      </w:r>
      <w:r w:rsidRPr="00BF10E6">
        <w:t>Vol. 9, Issue 3: Creativity and innovation:</w:t>
      </w:r>
      <w:r w:rsidR="005B627A" w:rsidRPr="00BF10E6">
        <w:t xml:space="preserve"> Provoking ideas for leadership </w:t>
      </w:r>
      <w:r w:rsidRPr="00BF10E6">
        <w:t>(Middlebrooks guest ed.)</w:t>
      </w:r>
      <w:r w:rsidR="00E471AD">
        <w:br/>
      </w:r>
      <w:r w:rsidRPr="00BF10E6">
        <w:t>Vol. 9, Issue 2: History in the study of leadership (Harter guest ed.)</w:t>
      </w:r>
      <w:r w:rsidR="00E471AD">
        <w:br/>
      </w:r>
      <w:r w:rsidRPr="00BF10E6">
        <w:t>Vol. 9, Issue 1: Integration of the arts into leadership studies (McCarthy guest ed.)</w:t>
      </w:r>
    </w:p>
    <w:p w14:paraId="03E74CBB" w14:textId="448163BA" w:rsidR="001B5BCB" w:rsidRPr="00BF10E6" w:rsidRDefault="001B5BCB" w:rsidP="00E471AD">
      <w:pPr>
        <w:tabs>
          <w:tab w:val="left" w:pos="1440"/>
        </w:tabs>
        <w:ind w:left="1440" w:hanging="1440"/>
      </w:pPr>
      <w:r w:rsidRPr="00BF10E6">
        <w:lastRenderedPageBreak/>
        <w:t xml:space="preserve">2014 </w:t>
      </w:r>
      <w:r w:rsidR="005B627A" w:rsidRPr="00BF10E6">
        <w:tab/>
      </w:r>
      <w:r w:rsidRPr="00BF10E6">
        <w:t>Vol. 8, Issue 4: Entrepreneurial leadership across contexts (Middlebrooks guest ed.)</w:t>
      </w:r>
      <w:r w:rsidR="00E471AD">
        <w:br/>
      </w:r>
      <w:r w:rsidRPr="00BF10E6">
        <w:t>Vol. 8, Issue 3: Entrepreneurial leadership (Freeman guest ed.)</w:t>
      </w:r>
      <w:r w:rsidR="00E471AD">
        <w:br/>
      </w:r>
      <w:r w:rsidRPr="00BF10E6">
        <w:t>Vol. 8, Issue 2: Technology impacts on leadership (Guthrie &amp; Davenport guest eds.)</w:t>
      </w:r>
      <w:r w:rsidR="00E471AD">
        <w:br/>
      </w:r>
      <w:r w:rsidRPr="00BF10E6">
        <w:t>Vol. 8, Issue 1: Developing leadership in STEM fields (Elrod &amp; Kezar guest eds.)</w:t>
      </w:r>
    </w:p>
    <w:p w14:paraId="5B775EA0" w14:textId="77777777" w:rsidR="001B5BCB" w:rsidRPr="00BF10E6" w:rsidRDefault="001B5BCB" w:rsidP="00E471AD">
      <w:pPr>
        <w:tabs>
          <w:tab w:val="left" w:pos="1440"/>
        </w:tabs>
        <w:ind w:left="1440" w:hanging="1440"/>
      </w:pPr>
      <w:r w:rsidRPr="00BF10E6">
        <w:t>2013 APEX Award for Publication Excellence</w:t>
      </w:r>
    </w:p>
    <w:p w14:paraId="41D77ACB" w14:textId="32B5B46D" w:rsidR="001B5BCB" w:rsidRPr="00BF10E6" w:rsidRDefault="001B5BCB" w:rsidP="0084403D">
      <w:pPr>
        <w:tabs>
          <w:tab w:val="left" w:pos="1440"/>
        </w:tabs>
        <w:ind w:left="1440" w:hanging="1440"/>
      </w:pPr>
      <w:r w:rsidRPr="00BF10E6">
        <w:t xml:space="preserve">2013 </w:t>
      </w:r>
      <w:r w:rsidR="005B627A" w:rsidRPr="00BF10E6">
        <w:tab/>
      </w:r>
      <w:r w:rsidRPr="00BF10E6">
        <w:t>Vol. 7, Issue 4: Leadership education across disciplines (Jenkins &amp; Harvey guest eds.)</w:t>
      </w:r>
      <w:r w:rsidR="0084403D">
        <w:br/>
      </w:r>
      <w:r w:rsidRPr="00BF10E6">
        <w:t xml:space="preserve">Vol. 7, Issue 3: Leadership in crises, disasters, and catastrophes (Trainor &amp; </w:t>
      </w:r>
      <w:proofErr w:type="spellStart"/>
      <w:r w:rsidRPr="00BF10E6">
        <w:t>Velotti</w:t>
      </w:r>
      <w:proofErr w:type="spellEnd"/>
      <w:r w:rsidRPr="00BF10E6">
        <w:t xml:space="preserve"> guest eds.)</w:t>
      </w:r>
      <w:r w:rsidR="0084403D">
        <w:br/>
      </w:r>
      <w:r w:rsidRPr="00BF10E6">
        <w:t>Vol. 7, Issue 2: New perspectives of leadership (Middlebrooks guest ed.)</w:t>
      </w:r>
      <w:r w:rsidR="0084403D">
        <w:br/>
      </w:r>
      <w:r w:rsidRPr="00BF10E6">
        <w:t>Vol. 7, Issue 1: Pathways to effective collaboration: A dialogue on new competencies required for the nonprofit leader (Miltenberger guest ed.)</w:t>
      </w:r>
      <w:r w:rsidR="0084403D">
        <w:br/>
      </w:r>
      <w:r w:rsidRPr="00BF10E6">
        <w:t>Vol. 6, Issue 4: Current challenges in leadership education (Jenkins guest ed.)</w:t>
      </w:r>
    </w:p>
    <w:p w14:paraId="028EA800" w14:textId="77777777" w:rsidR="001B5BCB" w:rsidRPr="00BF10E6" w:rsidRDefault="001B5BCB" w:rsidP="00E471AD">
      <w:pPr>
        <w:tabs>
          <w:tab w:val="left" w:pos="1440"/>
        </w:tabs>
        <w:ind w:left="1440" w:hanging="1440"/>
      </w:pPr>
      <w:r w:rsidRPr="00BF10E6">
        <w:t>2012 APEX Award for Publication Excellence</w:t>
      </w:r>
    </w:p>
    <w:p w14:paraId="3E966B8F" w14:textId="51CF8074" w:rsidR="001B5BCB" w:rsidRPr="00BF10E6" w:rsidRDefault="001B5BCB" w:rsidP="0084403D">
      <w:pPr>
        <w:tabs>
          <w:tab w:val="left" w:pos="1440"/>
        </w:tabs>
        <w:ind w:left="1440" w:hanging="1440"/>
      </w:pPr>
      <w:r w:rsidRPr="00BF10E6">
        <w:t xml:space="preserve">2012 </w:t>
      </w:r>
      <w:r w:rsidR="005B627A" w:rsidRPr="00BF10E6">
        <w:tab/>
      </w:r>
      <w:r w:rsidRPr="00BF10E6">
        <w:t xml:space="preserve">Vol. 6, Issue 3: Exploring the legitimacy, maturity, and accountability of leadership studies programs: A movement </w:t>
      </w:r>
      <w:proofErr w:type="gramStart"/>
      <w:r w:rsidRPr="00BF10E6">
        <w:t>toward “good” practices</w:t>
      </w:r>
      <w:proofErr w:type="gramEnd"/>
      <w:r w:rsidRPr="00BF10E6">
        <w:t>? (</w:t>
      </w:r>
      <w:proofErr w:type="spellStart"/>
      <w:r w:rsidRPr="00BF10E6">
        <w:t>Sowcik</w:t>
      </w:r>
      <w:proofErr w:type="spellEnd"/>
      <w:r w:rsidRPr="00BF10E6">
        <w:t xml:space="preserve"> guest ed.)</w:t>
      </w:r>
      <w:r w:rsidR="0084403D">
        <w:br/>
      </w:r>
      <w:r w:rsidRPr="00BF10E6">
        <w:t>Vol. 6, Issue 2: Preparing intercultural leaders: Innovative educational practices (</w:t>
      </w:r>
      <w:proofErr w:type="spellStart"/>
      <w:r w:rsidRPr="00BF10E6">
        <w:t>Andenoro</w:t>
      </w:r>
      <w:proofErr w:type="spellEnd"/>
      <w:r w:rsidRPr="00BF10E6">
        <w:t xml:space="preserve"> &amp; Popa guest eds.)</w:t>
      </w:r>
      <w:r w:rsidR="0084403D">
        <w:br/>
      </w:r>
      <w:r w:rsidRPr="00BF10E6">
        <w:t>Vol. 6, Issue 1: Educating global leaders: Developing global leadership and intercultural competency (</w:t>
      </w:r>
      <w:proofErr w:type="spellStart"/>
      <w:r w:rsidRPr="00BF10E6">
        <w:t>Andenoro</w:t>
      </w:r>
      <w:proofErr w:type="spellEnd"/>
      <w:r w:rsidRPr="00BF10E6">
        <w:t xml:space="preserve"> guest ed.)</w:t>
      </w:r>
      <w:r w:rsidR="0084403D">
        <w:br/>
      </w:r>
      <w:r w:rsidRPr="00BF10E6">
        <w:t>Vol. 5, Issue 4: Connecting leadership and design (Kortens &amp; Johnston guest eds.)</w:t>
      </w:r>
    </w:p>
    <w:p w14:paraId="32402AE1" w14:textId="5DC7E364" w:rsidR="00752D99" w:rsidRPr="00BF10E6" w:rsidRDefault="001B5BCB" w:rsidP="0084403D">
      <w:pPr>
        <w:tabs>
          <w:tab w:val="left" w:pos="1440"/>
        </w:tabs>
        <w:ind w:left="1440" w:hanging="1440"/>
      </w:pPr>
      <w:r w:rsidRPr="00BF10E6">
        <w:t xml:space="preserve">2011 </w:t>
      </w:r>
      <w:r w:rsidR="005B627A" w:rsidRPr="00BF10E6">
        <w:tab/>
      </w:r>
      <w:r w:rsidRPr="00BF10E6">
        <w:t>Vol. 5, Issue 3: Voices of the future: Leadership for the 21</w:t>
      </w:r>
      <w:r w:rsidRPr="00BF10E6">
        <w:rPr>
          <w:vertAlign w:val="superscript"/>
        </w:rPr>
        <w:t>st</w:t>
      </w:r>
      <w:r w:rsidRPr="00BF10E6">
        <w:t xml:space="preserve"> century (Penny guest ed.)</w:t>
      </w:r>
    </w:p>
    <w:p w14:paraId="08D86555" w14:textId="4AE5BD2D" w:rsidR="001F486C" w:rsidRDefault="0084403D" w:rsidP="0084403D">
      <w:pPr>
        <w:pStyle w:val="Heading2"/>
      </w:pPr>
      <w:r>
        <w:rPr>
          <w:noProof/>
        </w:rPr>
        <mc:AlternateContent>
          <mc:Choice Requires="wps">
            <w:drawing>
              <wp:anchor distT="0" distB="0" distL="114300" distR="114300" simplePos="0" relativeHeight="251682816" behindDoc="1" locked="0" layoutInCell="1" allowOverlap="1" wp14:anchorId="0E8BD99A" wp14:editId="1E1947D7">
                <wp:simplePos x="0" y="0"/>
                <wp:positionH relativeFrom="column">
                  <wp:posOffset>0</wp:posOffset>
                </wp:positionH>
                <wp:positionV relativeFrom="paragraph">
                  <wp:posOffset>64426</wp:posOffset>
                </wp:positionV>
                <wp:extent cx="6309360" cy="329565"/>
                <wp:effectExtent l="0" t="0" r="15240" b="13335"/>
                <wp:wrapNone/>
                <wp:docPr id="37225006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86FA00" id="Rectangle 1" o:spid="_x0000_s1026" alt="&quot;&quot;" style="position:absolute;margin-left:0;margin-top:5.05pt;width:496.8pt;height:25.9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" fillcolor="#2f5496" strokecolor="#091723 [484]" strokeweight="1pt"/>
            </w:pict>
          </mc:Fallback>
        </mc:AlternateContent>
      </w:r>
      <w:r w:rsidR="001F486C">
        <w:t xml:space="preserve">Technical Reports and Professional Service Publications </w:t>
      </w:r>
    </w:p>
    <w:p w14:paraId="0E3BA356" w14:textId="6A97386B" w:rsidR="001B5BCB" w:rsidRPr="00BF10E6" w:rsidRDefault="001B5BCB" w:rsidP="005943AF">
      <w:r w:rsidRPr="00BF10E6">
        <w:t xml:space="preserve">Raffel, J., Curtis, K., Holbert, R., Middlebrooks, A., Noble, A., &amp; O’Malley, F. (2006).  </w:t>
      </w:r>
      <w:r w:rsidRPr="00BF10E6">
        <w:rPr>
          <w:i/>
        </w:rPr>
        <w:t>Delaware’s New Teacher Mentoring/Induction Program: Initiation, implementation, and integration</w:t>
      </w:r>
      <w:r w:rsidRPr="00BF10E6">
        <w:t>.  Newark, DE: University of Delaware, Institute for Public Administration.</w:t>
      </w:r>
    </w:p>
    <w:p w14:paraId="133D825C" w14:textId="465C4F3E" w:rsidR="001B5BCB" w:rsidRPr="00BF10E6" w:rsidRDefault="001B5BCB" w:rsidP="005943AF">
      <w:r w:rsidRPr="00BF10E6">
        <w:t xml:space="preserve">Raffel, J., Curtis, K., Holbert, R., Middlebrooks, A., Noble, A., &amp; O’Malley, F. (2006).  </w:t>
      </w:r>
      <w:r w:rsidRPr="00BF10E6">
        <w:rPr>
          <w:i/>
        </w:rPr>
        <w:t>Six Case Studies of the Delaware New Teacher Mentoring/Induction Program</w:t>
      </w:r>
      <w:r w:rsidRPr="00BF10E6">
        <w:t>.  Newark, DE: University of Delaware, Institute for Public Administration.</w:t>
      </w:r>
    </w:p>
    <w:p w14:paraId="66F3CAC6" w14:textId="5E58C65A" w:rsidR="001B5BCB" w:rsidRPr="00BF10E6" w:rsidRDefault="001B5BCB" w:rsidP="005943AF">
      <w:r w:rsidRPr="00BF10E6">
        <w:t>Middlebrooks, A. &amp; Jonas, P. (2006) Writing within the Disciplines, Title IID Grant Initiative, Summative Evaluation Report.  Milwaukee, WI: Milwaukee Public Schools.</w:t>
      </w:r>
    </w:p>
    <w:p w14:paraId="52F16AB3" w14:textId="0EBE59D1" w:rsidR="001B5BCB" w:rsidRPr="00BF10E6" w:rsidRDefault="001B5BCB" w:rsidP="005943AF">
      <w:r w:rsidRPr="00BF10E6">
        <w:t xml:space="preserve">Middlebrooks, A. &amp; Evaluation Team (2006). </w:t>
      </w:r>
      <w:r w:rsidRPr="00BF10E6">
        <w:rPr>
          <w:i/>
        </w:rPr>
        <w:t>Doctoral program in education and pharmacy: Evaluation report</w:t>
      </w:r>
      <w:r w:rsidRPr="00BF10E6">
        <w:t>.  Rochester, NY: St. John Fisher College.</w:t>
      </w:r>
    </w:p>
    <w:p w14:paraId="4F71AF5A" w14:textId="378868B7" w:rsidR="001B5BCB" w:rsidRPr="00BF10E6" w:rsidRDefault="001B5BCB" w:rsidP="005943AF">
      <w:r w:rsidRPr="00BF10E6">
        <w:t xml:space="preserve">Middlebrooks, A. (2005) </w:t>
      </w:r>
      <w:r w:rsidRPr="00BF10E6">
        <w:rPr>
          <w:i/>
        </w:rPr>
        <w:t>Quality Early Literacy Environments Summative, Evaluation Report</w:t>
      </w:r>
      <w:r w:rsidRPr="00BF10E6">
        <w:t>.  Appleton, WI: Child Care Resource and Referral of Appleton.</w:t>
      </w:r>
    </w:p>
    <w:p w14:paraId="3B7EC35B" w14:textId="0725FA64" w:rsidR="001B5BCB" w:rsidRPr="00BF10E6" w:rsidRDefault="001B5BCB" w:rsidP="005943AF">
      <w:r w:rsidRPr="00BF10E6">
        <w:t xml:space="preserve">Middlebrooks, A.E. &amp; Jonas, P. (2005).  </w:t>
      </w:r>
      <w:r w:rsidRPr="00BF10E6">
        <w:rPr>
          <w:i/>
          <w:iCs/>
        </w:rPr>
        <w:t>Dissertation guide: Leadership for the advancement of learning and service.</w:t>
      </w:r>
      <w:r w:rsidRPr="00BF10E6">
        <w:t xml:space="preserve">  Cardinal Stritch University. Milwaukee, WI. </w:t>
      </w:r>
    </w:p>
    <w:p w14:paraId="2C1BEB93" w14:textId="570393DC" w:rsidR="001B5BCB" w:rsidRPr="00BF10E6" w:rsidRDefault="001B5BCB" w:rsidP="005943AF">
      <w:r w:rsidRPr="00BF10E6">
        <w:lastRenderedPageBreak/>
        <w:t xml:space="preserve">Middlebrooks, A. (2004).  </w:t>
      </w:r>
      <w:r w:rsidRPr="00BF10E6">
        <w:rPr>
          <w:i/>
        </w:rPr>
        <w:t>Menasha 21</w:t>
      </w:r>
      <w:r w:rsidRPr="00BF10E6">
        <w:rPr>
          <w:i/>
          <w:vertAlign w:val="superscript"/>
        </w:rPr>
        <w:t>st</w:t>
      </w:r>
      <w:r w:rsidRPr="00BF10E6">
        <w:rPr>
          <w:i/>
        </w:rPr>
        <w:t xml:space="preserve"> Century Community Learning Center, Summative Evaluation Report</w:t>
      </w:r>
      <w:r w:rsidRPr="00BF10E6">
        <w:t>.  Menasha, WI: Menasha Unified Public School District.</w:t>
      </w:r>
    </w:p>
    <w:p w14:paraId="3284D665" w14:textId="3F4C4E57" w:rsidR="001B5BCB" w:rsidRPr="00BF10E6" w:rsidRDefault="001B5BCB" w:rsidP="005943AF">
      <w:r w:rsidRPr="00BF10E6">
        <w:t xml:space="preserve">Middlebrooks, A. &amp; Jonas, P. (2004).  </w:t>
      </w:r>
      <w:r w:rsidRPr="00BF10E6">
        <w:rPr>
          <w:i/>
        </w:rPr>
        <w:t>Comprehensive School Reform Grant Summary</w:t>
      </w:r>
      <w:r w:rsidRPr="00BF10E6">
        <w:t>, Lowell School.  Milwaukee, WI</w:t>
      </w:r>
      <w:proofErr w:type="gramStart"/>
      <w:r w:rsidRPr="00BF10E6">
        <w:t>:  Milwaukee</w:t>
      </w:r>
      <w:proofErr w:type="gramEnd"/>
      <w:r w:rsidRPr="00BF10E6">
        <w:t xml:space="preserve"> Public Schools.</w:t>
      </w:r>
    </w:p>
    <w:p w14:paraId="7E20F190" w14:textId="6D663D43" w:rsidR="001B5BCB" w:rsidRPr="00BF10E6" w:rsidRDefault="001B5BCB" w:rsidP="005943AF">
      <w:r w:rsidRPr="00BF10E6">
        <w:t>Middlebrooks, A. (2003). Oakfield 21</w:t>
      </w:r>
      <w:r w:rsidRPr="00BF10E6">
        <w:rPr>
          <w:vertAlign w:val="superscript"/>
        </w:rPr>
        <w:t>st</w:t>
      </w:r>
      <w:r w:rsidRPr="00BF10E6">
        <w:t xml:space="preserve"> Century Community Learning Center, Summative Evaluation Report.  Oakfield, WI: Oakfield Public School District.</w:t>
      </w:r>
    </w:p>
    <w:p w14:paraId="411C5A94" w14:textId="0649357E" w:rsidR="001B5BCB" w:rsidRPr="00BF10E6" w:rsidRDefault="001B5BCB" w:rsidP="005943AF">
      <w:r w:rsidRPr="00BF10E6">
        <w:t xml:space="preserve">Middlebrooks, A. &amp; Jonas, P. (2003).  </w:t>
      </w:r>
      <w:r w:rsidRPr="00BF10E6">
        <w:rPr>
          <w:i/>
        </w:rPr>
        <w:t>TEACH Grant, Final Report</w:t>
      </w:r>
      <w:r w:rsidRPr="00BF10E6">
        <w:t>.  Milwaukee, WI: Milwaukee Public Schools.</w:t>
      </w:r>
    </w:p>
    <w:p w14:paraId="5FDE06FC" w14:textId="4195E9E1" w:rsidR="001B5BCB" w:rsidRPr="00BF10E6" w:rsidRDefault="001B5BCB" w:rsidP="005943AF">
      <w:r w:rsidRPr="00BF10E6">
        <w:t xml:space="preserve">Middlebrooks, A. (2003).  </w:t>
      </w:r>
      <w:r w:rsidRPr="00BF10E6">
        <w:rPr>
          <w:i/>
        </w:rPr>
        <w:t>Menasha 21</w:t>
      </w:r>
      <w:r w:rsidRPr="00BF10E6">
        <w:rPr>
          <w:i/>
          <w:vertAlign w:val="superscript"/>
        </w:rPr>
        <w:t>st</w:t>
      </w:r>
      <w:r w:rsidRPr="00BF10E6">
        <w:rPr>
          <w:i/>
        </w:rPr>
        <w:t xml:space="preserve"> Century Community Learning Center, Summative Evaluation Report</w:t>
      </w:r>
      <w:r w:rsidRPr="00BF10E6">
        <w:t>.  Menasha, WI: Menasha Unified Public School District.</w:t>
      </w:r>
    </w:p>
    <w:p w14:paraId="2BD7CC41" w14:textId="2F3A450A" w:rsidR="001B5BCB" w:rsidRPr="00BF10E6" w:rsidRDefault="001B5BCB" w:rsidP="005943AF">
      <w:r w:rsidRPr="00BF10E6">
        <w:t xml:space="preserve">Jonas, P. &amp; Middlebrooks, A. (2002) </w:t>
      </w:r>
      <w:r w:rsidRPr="00BF10E6">
        <w:rPr>
          <w:i/>
        </w:rPr>
        <w:t>The Impact of TEACH, Foreign Language</w:t>
      </w:r>
      <w:proofErr w:type="gramStart"/>
      <w:r w:rsidRPr="00BF10E6">
        <w:rPr>
          <w:i/>
        </w:rPr>
        <w:t>:  2002</w:t>
      </w:r>
      <w:proofErr w:type="gramEnd"/>
      <w:r w:rsidRPr="00BF10E6">
        <w:rPr>
          <w:i/>
        </w:rPr>
        <w:t xml:space="preserve"> Report</w:t>
      </w:r>
      <w:r w:rsidRPr="00BF10E6">
        <w:t>.  Milwaukee, WI: Milwaukee Public Schools.</w:t>
      </w:r>
    </w:p>
    <w:p w14:paraId="3F3575E6" w14:textId="6977647A" w:rsidR="001B5BCB" w:rsidRPr="00BF10E6" w:rsidRDefault="001B5BCB" w:rsidP="005943AF">
      <w:r w:rsidRPr="00BF10E6">
        <w:t>Middlebrooks, A. (2002).  Impact Health: Partnerships for Community Health Education, Summary Report. Milwaukee, WI: IMPACT Health, Inc.</w:t>
      </w:r>
    </w:p>
    <w:p w14:paraId="64224492" w14:textId="24567FFA" w:rsidR="001B5BCB" w:rsidRPr="00BF10E6" w:rsidRDefault="001B5BCB" w:rsidP="005943AF">
      <w:r w:rsidRPr="00BF10E6">
        <w:t xml:space="preserve">Middlebrooks, A. &amp; Jonas, P. (2002).  </w:t>
      </w:r>
      <w:r w:rsidRPr="00BF10E6">
        <w:rPr>
          <w:i/>
        </w:rPr>
        <w:t>The Impact of Technology Literacy Challenge, 2002 Report.</w:t>
      </w:r>
      <w:r w:rsidRPr="00BF10E6">
        <w:t xml:space="preserve">  Milwaukee, WI: Milwaukee Public Schools.</w:t>
      </w:r>
    </w:p>
    <w:p w14:paraId="11AD746D" w14:textId="77777777" w:rsidR="001B5BCB" w:rsidRPr="00BF10E6" w:rsidRDefault="001B5BCB" w:rsidP="005943AF">
      <w:r w:rsidRPr="00BF10E6">
        <w:t xml:space="preserve">Middlebrooks, A. &amp; Jonas, P. (2001).  </w:t>
      </w:r>
      <w:r w:rsidRPr="00BF10E6">
        <w:rPr>
          <w:i/>
        </w:rPr>
        <w:t>The Impact of Technology Literacy Challenge Fund:  1997 – 2001</w:t>
      </w:r>
      <w:r w:rsidRPr="00BF10E6">
        <w:t>.  Milwaukee, WI: Milwaukee Public Schools.</w:t>
      </w:r>
    </w:p>
    <w:p w14:paraId="43D56319" w14:textId="5B396CA1" w:rsidR="001F486C" w:rsidRDefault="00E81E8B" w:rsidP="005943AF">
      <w:r>
        <w:br w:type="page"/>
      </w:r>
    </w:p>
    <w:p w14:paraId="6E93D244" w14:textId="749BEA01" w:rsidR="001F486C" w:rsidRDefault="0084403D" w:rsidP="0084403D">
      <w:pPr>
        <w:pStyle w:val="Heading2"/>
      </w:pPr>
      <w:r>
        <w:rPr>
          <w:noProof/>
        </w:rPr>
        <w:lastRenderedPageBreak/>
        <mc:AlternateContent>
          <mc:Choice Requires="wps">
            <w:drawing>
              <wp:anchor distT="0" distB="0" distL="114300" distR="114300" simplePos="0" relativeHeight="251684864" behindDoc="1" locked="0" layoutInCell="1" allowOverlap="1" wp14:anchorId="3339DE51" wp14:editId="6574FFE1">
                <wp:simplePos x="0" y="0"/>
                <wp:positionH relativeFrom="column">
                  <wp:posOffset>-12700</wp:posOffset>
                </wp:positionH>
                <wp:positionV relativeFrom="paragraph">
                  <wp:posOffset>-61174</wp:posOffset>
                </wp:positionV>
                <wp:extent cx="6309360" cy="329565"/>
                <wp:effectExtent l="0" t="0" r="15240" b="13335"/>
                <wp:wrapNone/>
                <wp:docPr id="93303463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8D11A1" id="Rectangle 1" o:spid="_x0000_s1026" alt="&quot;&quot;" style="position:absolute;margin-left:-1pt;margin-top:-4.8pt;width:496.8pt;height:25.9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" fillcolor="#2f5496" strokecolor="#091723 [484]" strokeweight="1pt"/>
            </w:pict>
          </mc:Fallback>
        </mc:AlternateContent>
      </w:r>
      <w:r w:rsidR="00E158E7">
        <w:t xml:space="preserve">Recent </w:t>
      </w:r>
      <w:r w:rsidR="001F486C">
        <w:t xml:space="preserve">Refereed Presentations </w:t>
      </w:r>
    </w:p>
    <w:p w14:paraId="6A5D5CBC" w14:textId="04BA31B6" w:rsidR="00762E72" w:rsidRDefault="000A5E90" w:rsidP="005943AF">
      <w:r w:rsidRPr="00BF10E6">
        <w:t>*Presentations included a submitted paper.</w:t>
      </w:r>
      <w:bookmarkStart w:id="5" w:name="_Hlk129960320"/>
      <w:bookmarkStart w:id="6" w:name="_Hlk67401805"/>
      <w:r w:rsidR="0084403D">
        <w:br/>
      </w:r>
      <w:r w:rsidRPr="00BF10E6">
        <w:t>**Alphabetically ordered and representing equal contribution.</w:t>
      </w:r>
      <w:bookmarkEnd w:id="5"/>
    </w:p>
    <w:p w14:paraId="12F378B7" w14:textId="7611D2A7" w:rsidR="00832BBC" w:rsidRDefault="00832BBC" w:rsidP="005943AF">
      <w:bookmarkStart w:id="7" w:name="_Hlk195188245"/>
      <w:bookmarkStart w:id="8" w:name="_Hlk130024327"/>
      <w:bookmarkStart w:id="9" w:name="_Hlk129960262"/>
      <w:r w:rsidRPr="00BF10E6">
        <w:t>Middlebrooks, A.</w:t>
      </w:r>
      <w:r>
        <w:t xml:space="preserve"> </w:t>
      </w:r>
      <w:r w:rsidRPr="00BF10E6">
        <w:t>(</w:t>
      </w:r>
      <w:r>
        <w:t>2025, October</w:t>
      </w:r>
      <w:r w:rsidRPr="00BF10E6">
        <w:t xml:space="preserve">). </w:t>
      </w:r>
      <w:r w:rsidRPr="00832BBC">
        <w:rPr>
          <w:i/>
        </w:rPr>
        <w:t>How do we prepare individuals for the most “uncomfortable” activities that leaders need to engage in?</w:t>
      </w:r>
      <w:r w:rsidRPr="00BF10E6">
        <w:t xml:space="preserve"> International Leadership Association Annual Conference, </w:t>
      </w:r>
      <w:r>
        <w:t>Prague, Czechia.</w:t>
      </w:r>
    </w:p>
    <w:p w14:paraId="3CFCAB95" w14:textId="24CB5212" w:rsidR="00832BBC" w:rsidRDefault="00832BBC" w:rsidP="005943AF">
      <w:r w:rsidRPr="00BF10E6">
        <w:t>**</w:t>
      </w:r>
      <w:r>
        <w:t xml:space="preserve"> Haber-Curren, P., Jenkins, D., </w:t>
      </w:r>
      <w:r w:rsidRPr="00BF10E6">
        <w:t>Middlebrooks, A.</w:t>
      </w:r>
      <w:r>
        <w:t xml:space="preserve"> &amp; Rocco, M.</w:t>
      </w:r>
      <w:r w:rsidRPr="00BF10E6">
        <w:t xml:space="preserve"> (</w:t>
      </w:r>
      <w:r>
        <w:t>2025, October</w:t>
      </w:r>
      <w:r w:rsidRPr="00BF10E6">
        <w:t xml:space="preserve">). </w:t>
      </w:r>
      <w:r w:rsidRPr="00BF10E6">
        <w:rPr>
          <w:i/>
        </w:rPr>
        <w:t>Great ideas in leadership education: Teach and share workshop</w:t>
      </w:r>
      <w:r w:rsidRPr="00BF10E6">
        <w:t xml:space="preserve">. International Leadership Association Annual Conference, </w:t>
      </w:r>
      <w:r>
        <w:t>Prague, Czechia.</w:t>
      </w:r>
    </w:p>
    <w:p w14:paraId="63B12760" w14:textId="27184AB1" w:rsidR="00121706" w:rsidRDefault="00121706" w:rsidP="005943AF">
      <w:r>
        <w:t xml:space="preserve">Middlebrooks, A. (2024, October). </w:t>
      </w:r>
      <w:r w:rsidRPr="00121706">
        <w:rPr>
          <w:i/>
          <w:iCs/>
        </w:rPr>
        <w:t>Enhancing leadership learning in global experiences</w:t>
      </w:r>
      <w:r>
        <w:t xml:space="preserve">. AAC&amp;U Conference on Global Learning, Washington, DC. </w:t>
      </w:r>
    </w:p>
    <w:p w14:paraId="448FE632" w14:textId="69F62D15" w:rsidR="0051514D" w:rsidRDefault="0051514D" w:rsidP="005943AF">
      <w:bookmarkStart w:id="10" w:name="_Hlk195185443"/>
      <w:r w:rsidRPr="00BF10E6">
        <w:t>**</w:t>
      </w:r>
      <w:r>
        <w:t xml:space="preserve"> </w:t>
      </w:r>
      <w:r w:rsidRPr="00BF10E6">
        <w:t>Middlebrooks, A.</w:t>
      </w:r>
      <w:r>
        <w:t xml:space="preserve"> &amp; Rocco, M.</w:t>
      </w:r>
      <w:r w:rsidRPr="00BF10E6">
        <w:t xml:space="preserve"> (</w:t>
      </w:r>
      <w:r>
        <w:t>2024, November</w:t>
      </w:r>
      <w:r w:rsidRPr="00BF10E6">
        <w:t xml:space="preserve">). </w:t>
      </w:r>
      <w:r w:rsidRPr="00BF10E6">
        <w:rPr>
          <w:i/>
        </w:rPr>
        <w:t>Great ideas in leadership education: Teach and share workshop</w:t>
      </w:r>
      <w:r w:rsidRPr="00BF10E6">
        <w:t xml:space="preserve">. International Leadership Association Annual Conference, </w:t>
      </w:r>
      <w:r>
        <w:t>Chicago, IL.</w:t>
      </w:r>
      <w:bookmarkEnd w:id="7"/>
      <w:bookmarkEnd w:id="10"/>
    </w:p>
    <w:p w14:paraId="653A198E" w14:textId="242C7518" w:rsidR="00024D1A" w:rsidRDefault="00024D1A" w:rsidP="005943AF">
      <w:r>
        <w:t xml:space="preserve">Middlebrooks, A. (2023, March). </w:t>
      </w:r>
      <w:r w:rsidRPr="00024D1A">
        <w:rPr>
          <w:i/>
          <w:iCs/>
        </w:rPr>
        <w:t>Followership and…Design</w:t>
      </w:r>
      <w:r>
        <w:t xml:space="preserve">. Global Followership Conference, Newport News, VA. </w:t>
      </w:r>
      <w:bookmarkEnd w:id="8"/>
    </w:p>
    <w:p w14:paraId="200DE9ED" w14:textId="5894D3DD" w:rsidR="008C308E" w:rsidRDefault="008C308E" w:rsidP="005943AF">
      <w:r w:rsidRPr="00BF10E6">
        <w:t>**Jenkins, D.</w:t>
      </w:r>
      <w:r>
        <w:t xml:space="preserve"> &amp; </w:t>
      </w:r>
      <w:r w:rsidRPr="00BF10E6">
        <w:t>Middlebrooks, A., (20</w:t>
      </w:r>
      <w:r>
        <w:t>22</w:t>
      </w:r>
      <w:r w:rsidRPr="00BF10E6">
        <w:t xml:space="preserve">, </w:t>
      </w:r>
      <w:r>
        <w:t>October</w:t>
      </w:r>
      <w:r w:rsidRPr="00BF10E6">
        <w:t xml:space="preserve">). </w:t>
      </w:r>
      <w:r w:rsidRPr="00BF10E6">
        <w:rPr>
          <w:i/>
        </w:rPr>
        <w:t>Great ideas in leadership education: Teach and share workshop</w:t>
      </w:r>
      <w:r w:rsidRPr="00BF10E6">
        <w:t xml:space="preserve">. International Leadership Association Annual Conference, </w:t>
      </w:r>
      <w:r>
        <w:t>Washington, D.C.</w:t>
      </w:r>
      <w:bookmarkEnd w:id="9"/>
    </w:p>
    <w:p w14:paraId="6D0A74E5" w14:textId="60909D53" w:rsidR="00671FEC" w:rsidRDefault="00671FEC" w:rsidP="005943AF">
      <w:r w:rsidRPr="00BF10E6">
        <w:t>**Jenkins, D.</w:t>
      </w:r>
      <w:r>
        <w:t xml:space="preserve"> &amp; </w:t>
      </w:r>
      <w:r w:rsidRPr="00BF10E6">
        <w:t>Middlebrooks, A., (20</w:t>
      </w:r>
      <w:r>
        <w:t>20</w:t>
      </w:r>
      <w:r w:rsidRPr="00BF10E6">
        <w:t xml:space="preserve">, </w:t>
      </w:r>
      <w:r>
        <w:t>November</w:t>
      </w:r>
      <w:r w:rsidRPr="00BF10E6">
        <w:t xml:space="preserve">). </w:t>
      </w:r>
      <w:r w:rsidRPr="00BF10E6">
        <w:rPr>
          <w:i/>
        </w:rPr>
        <w:t>Great ideas in leadership education: Teach and share workshop</w:t>
      </w:r>
      <w:r w:rsidRPr="00BF10E6">
        <w:t xml:space="preserve">. International Leadership Association Annual Conference, </w:t>
      </w:r>
      <w:r>
        <w:t>Virtual.</w:t>
      </w:r>
    </w:p>
    <w:p w14:paraId="1C3413F4" w14:textId="26F06367" w:rsidR="00671FEC" w:rsidRPr="00BF10E6" w:rsidRDefault="00671FEC" w:rsidP="005943AF">
      <w:proofErr w:type="spellStart"/>
      <w:r>
        <w:t>Andenoro</w:t>
      </w:r>
      <w:proofErr w:type="spellEnd"/>
      <w:r>
        <w:t xml:space="preserve">, A., </w:t>
      </w:r>
      <w:proofErr w:type="spellStart"/>
      <w:r>
        <w:t>Skendall</w:t>
      </w:r>
      <w:proofErr w:type="spellEnd"/>
      <w:r>
        <w:t xml:space="preserve">, K., &amp; </w:t>
      </w:r>
      <w:r w:rsidRPr="00BF10E6">
        <w:t>Middlebrooks, A., (20</w:t>
      </w:r>
      <w:r>
        <w:t>20</w:t>
      </w:r>
      <w:r w:rsidRPr="00BF10E6">
        <w:t xml:space="preserve">, </w:t>
      </w:r>
      <w:r>
        <w:t>November</w:t>
      </w:r>
      <w:r w:rsidRPr="00BF10E6">
        <w:t xml:space="preserve">). </w:t>
      </w:r>
      <w:r>
        <w:rPr>
          <w:i/>
        </w:rPr>
        <w:t>The National Leadership Education Research Agenda 2020-2024: Advancing Collaboration and Inclusion</w:t>
      </w:r>
      <w:r w:rsidRPr="00BF10E6">
        <w:t xml:space="preserve">. </w:t>
      </w:r>
      <w:r>
        <w:t xml:space="preserve">(Panel Chair) </w:t>
      </w:r>
      <w:r w:rsidRPr="00BF10E6">
        <w:t xml:space="preserve">International Leadership Association Annual Conference, </w:t>
      </w:r>
      <w:r>
        <w:t>Virtual.</w:t>
      </w:r>
    </w:p>
    <w:p w14:paraId="599DE799" w14:textId="6F222F9F" w:rsidR="00671FEC" w:rsidRDefault="001526F8" w:rsidP="005943AF">
      <w:r>
        <w:t>**</w:t>
      </w:r>
      <w:r w:rsidR="00671FEC">
        <w:t xml:space="preserve">Fine, L., Gardiner, R., Priest, K., Kliewer, B., Middlebrooks, A., &amp; </w:t>
      </w:r>
      <w:proofErr w:type="spellStart"/>
      <w:r w:rsidR="00671FEC">
        <w:t>Vivechkanand</w:t>
      </w:r>
      <w:proofErr w:type="spellEnd"/>
      <w:r w:rsidR="00671FEC">
        <w:t>, C.(panelists)</w:t>
      </w:r>
      <w:r w:rsidR="00671FEC" w:rsidRPr="00BF10E6">
        <w:t xml:space="preserve"> (20</w:t>
      </w:r>
      <w:r w:rsidR="00671FEC">
        <w:t>20</w:t>
      </w:r>
      <w:r w:rsidR="00671FEC" w:rsidRPr="00BF10E6">
        <w:t xml:space="preserve">, </w:t>
      </w:r>
      <w:r w:rsidR="00671FEC">
        <w:t>November</w:t>
      </w:r>
      <w:r w:rsidR="00671FEC" w:rsidRPr="00BF10E6">
        <w:t xml:space="preserve">). </w:t>
      </w:r>
      <w:r w:rsidR="008B2AF3">
        <w:rPr>
          <w:i/>
        </w:rPr>
        <w:t>Becoming and Being and Editor in Leadership Studies Scholarship</w:t>
      </w:r>
      <w:r w:rsidR="00671FEC" w:rsidRPr="00BF10E6">
        <w:t xml:space="preserve">. International Leadership Association Annual Conference, </w:t>
      </w:r>
      <w:r w:rsidR="00671FEC">
        <w:t>Virtual.</w:t>
      </w:r>
      <w:bookmarkEnd w:id="6"/>
    </w:p>
    <w:p w14:paraId="57158B8F" w14:textId="0D89D25D" w:rsidR="001F2995" w:rsidRPr="0084403D" w:rsidRDefault="001F2995" w:rsidP="005943AF">
      <w:pPr>
        <w:rPr>
          <w:b/>
        </w:rPr>
      </w:pPr>
      <w:r w:rsidRPr="00BF10E6">
        <w:t>Middlebrooks, A., (201</w:t>
      </w:r>
      <w:r>
        <w:t>9</w:t>
      </w:r>
      <w:r w:rsidRPr="00BF10E6">
        <w:t xml:space="preserve">, October). </w:t>
      </w:r>
      <w:r>
        <w:rPr>
          <w:i/>
        </w:rPr>
        <w:t xml:space="preserve">Design Your Leadership Like an Entrepreneur. </w:t>
      </w:r>
      <w:r>
        <w:t xml:space="preserve">Presentation in Symposium entitled </w:t>
      </w:r>
      <w:r w:rsidRPr="001F2995">
        <w:rPr>
          <w:i/>
        </w:rPr>
        <w:t>Exploring Entrepreneurial Leadership</w:t>
      </w:r>
      <w:r w:rsidRPr="00BF10E6">
        <w:t xml:space="preserve">. International Leadership Association Annual Conference, </w:t>
      </w:r>
      <w:r>
        <w:t>Ottawa, Canada.</w:t>
      </w:r>
    </w:p>
    <w:p w14:paraId="1E75A67E" w14:textId="7B57E6F7" w:rsidR="00DB61B1" w:rsidRDefault="00F43AAC" w:rsidP="005943AF">
      <w:r w:rsidRPr="00BF10E6">
        <w:t>**Jenkins, D.</w:t>
      </w:r>
      <w:r>
        <w:t xml:space="preserve"> &amp; </w:t>
      </w:r>
      <w:r w:rsidRPr="00BF10E6">
        <w:t>Middlebrooks, A., (201</w:t>
      </w:r>
      <w:r>
        <w:t>9</w:t>
      </w:r>
      <w:r w:rsidRPr="00BF10E6">
        <w:t xml:space="preserve">, October). </w:t>
      </w:r>
      <w:r w:rsidRPr="00BF10E6">
        <w:rPr>
          <w:i/>
        </w:rPr>
        <w:t>Great ideas in leadership education: Teach and share workshop</w:t>
      </w:r>
      <w:r w:rsidRPr="00BF10E6">
        <w:t xml:space="preserve">. International Leadership Association Annual Conference, </w:t>
      </w:r>
      <w:r>
        <w:t>Ottawa, Canada.</w:t>
      </w:r>
    </w:p>
    <w:p w14:paraId="549CED28" w14:textId="0D6FE4F4" w:rsidR="00AA5DFC" w:rsidRPr="00BF10E6" w:rsidRDefault="001B5BCB" w:rsidP="005943AF">
      <w:r w:rsidRPr="00BF10E6">
        <w:t xml:space="preserve">Middlebrooks, A. (2015, October). </w:t>
      </w:r>
      <w:r w:rsidRPr="00BF10E6">
        <w:rPr>
          <w:i/>
        </w:rPr>
        <w:t>Exploring leadership talismans: Utilizing material culture to teach leadership role, meaning, and influence</w:t>
      </w:r>
      <w:r w:rsidRPr="00BF10E6">
        <w:t>. International Leadership Association Annual Conference, Barcelona, Spain.</w:t>
      </w:r>
    </w:p>
    <w:p w14:paraId="291E0942" w14:textId="134245C9" w:rsidR="001B5BCB" w:rsidRPr="00BF10E6" w:rsidRDefault="001B5BCB" w:rsidP="005943AF">
      <w:r w:rsidRPr="00BF10E6">
        <w:t xml:space="preserve">Middlebrooks, A., (2014, October). </w:t>
      </w:r>
      <w:r w:rsidRPr="00BF10E6">
        <w:rPr>
          <w:i/>
        </w:rPr>
        <w:t>Forming leadership reality: Three perspectives framing paradigm to practice.</w:t>
      </w:r>
      <w:r w:rsidRPr="00BF10E6">
        <w:t xml:space="preserve"> (moderated panel featuring Perruci, Hoyt &amp; Conger). International Leadership Association Annual Conference, San Diego, CA. </w:t>
      </w:r>
    </w:p>
    <w:p w14:paraId="7E52421F" w14:textId="707BE704" w:rsidR="001B5BCB" w:rsidRPr="00BF10E6" w:rsidRDefault="001B5BCB" w:rsidP="005943AF">
      <w:r w:rsidRPr="00BF10E6">
        <w:lastRenderedPageBreak/>
        <w:t xml:space="preserve">Middlebrooks, A., &amp; Edmond, K. (2013, October). </w:t>
      </w:r>
      <w:r w:rsidRPr="00BF10E6">
        <w:rPr>
          <w:i/>
        </w:rPr>
        <w:t>Educating leadership designers.</w:t>
      </w:r>
      <w:r w:rsidRPr="00BF10E6">
        <w:t xml:space="preserve"> International Leadership Association Annual Conference, Montreal. </w:t>
      </w:r>
    </w:p>
    <w:p w14:paraId="34E2A8F9" w14:textId="5C5A6ABB" w:rsidR="001B5BCB" w:rsidRPr="00BF10E6" w:rsidRDefault="001B5BCB" w:rsidP="005943AF">
      <w:r w:rsidRPr="00BF10E6">
        <w:t xml:space="preserve">**Bruck, J. &amp; Middlebrooks, A. (2012, September). </w:t>
      </w:r>
      <w:r w:rsidRPr="00BF10E6">
        <w:rPr>
          <w:i/>
        </w:rPr>
        <w:t>Catalyzing creativity with design-based learning.</w:t>
      </w:r>
      <w:r w:rsidRPr="00BF10E6">
        <w:t xml:space="preserve"> American Creativity Association International Conference, Philadelphia, PA.</w:t>
      </w:r>
    </w:p>
    <w:p w14:paraId="2DD1456E" w14:textId="0ABF0141" w:rsidR="001F486C" w:rsidRDefault="0084403D" w:rsidP="0084403D">
      <w:pPr>
        <w:pStyle w:val="Heading2"/>
      </w:pPr>
      <w:r>
        <w:rPr>
          <w:noProof/>
        </w:rPr>
        <mc:AlternateContent>
          <mc:Choice Requires="wps">
            <w:drawing>
              <wp:anchor distT="0" distB="0" distL="114300" distR="114300" simplePos="0" relativeHeight="251686912" behindDoc="1" locked="0" layoutInCell="1" allowOverlap="1" wp14:anchorId="0EB42499" wp14:editId="5DC83ACB">
                <wp:simplePos x="0" y="0"/>
                <wp:positionH relativeFrom="column">
                  <wp:posOffset>-12700</wp:posOffset>
                </wp:positionH>
                <wp:positionV relativeFrom="paragraph">
                  <wp:posOffset>69156</wp:posOffset>
                </wp:positionV>
                <wp:extent cx="6309360" cy="329565"/>
                <wp:effectExtent l="0" t="0" r="15240" b="13335"/>
                <wp:wrapNone/>
                <wp:docPr id="112945977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BA6EF2" id="Rectangle 1" o:spid="_x0000_s1026" alt="&quot;&quot;" style="position:absolute;margin-left:-1pt;margin-top:5.45pt;width:496.8pt;height:25.9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" fillcolor="#2f5496" strokecolor="#091723 [484]" strokeweight="1pt"/>
            </w:pict>
          </mc:Fallback>
        </mc:AlternateContent>
      </w:r>
      <w:r w:rsidR="00E158E7">
        <w:t xml:space="preserve">Recent </w:t>
      </w:r>
      <w:r w:rsidR="001F486C">
        <w:t>Invited Presentations*</w:t>
      </w:r>
    </w:p>
    <w:p w14:paraId="2B7E6214" w14:textId="518911AD" w:rsidR="002021A6" w:rsidRDefault="002021A6" w:rsidP="005943AF">
      <w:r w:rsidRPr="002021A6">
        <w:t>*Note: Less formal invited presentations</w:t>
      </w:r>
      <w:r w:rsidR="005A3801">
        <w:t xml:space="preserve"> and workshops</w:t>
      </w:r>
      <w:r w:rsidRPr="002021A6">
        <w:t xml:space="preserve"> can be found in Service with </w:t>
      </w:r>
      <w:r w:rsidR="005A3801">
        <w:t xml:space="preserve">Community and </w:t>
      </w:r>
      <w:r w:rsidRPr="002021A6">
        <w:t>University</w:t>
      </w:r>
      <w:r w:rsidR="005A3801">
        <w:t>.</w:t>
      </w:r>
      <w:r w:rsidR="0084403D">
        <w:br/>
      </w:r>
      <w:r w:rsidR="000A5E90" w:rsidRPr="00BF10E6">
        <w:t>**Alphabetically ordered and representing equal contribution.</w:t>
      </w:r>
    </w:p>
    <w:p w14:paraId="40E86179" w14:textId="12780B84" w:rsidR="00931A5C" w:rsidRPr="00931A5C" w:rsidRDefault="00931A5C" w:rsidP="005943AF">
      <w:bookmarkStart w:id="11" w:name="_Hlk130024502"/>
      <w:bookmarkStart w:id="12" w:name="_Hlk130023727"/>
      <w:bookmarkStart w:id="13" w:name="_Hlk67401834"/>
      <w:r w:rsidRPr="00931A5C">
        <w:t xml:space="preserve">Middlebrooks, A. (2025, October). (Chair) </w:t>
      </w:r>
      <w:r w:rsidRPr="00931A5C">
        <w:rPr>
          <w:i/>
        </w:rPr>
        <w:t>Leadership Ethics and Values: Impact, Communication, and Organizational Performance</w:t>
      </w:r>
      <w:r>
        <w:rPr>
          <w:i/>
        </w:rPr>
        <w:t>.</w:t>
      </w:r>
      <w:r w:rsidRPr="00931A5C">
        <w:rPr>
          <w:i/>
        </w:rPr>
        <w:t xml:space="preserve"> </w:t>
      </w:r>
      <w:r w:rsidRPr="00931A5C">
        <w:t>International Leadership Association Annual Conference, Prague, Czechia.</w:t>
      </w:r>
    </w:p>
    <w:p w14:paraId="732482C3" w14:textId="225E8F7C" w:rsidR="00931A5C" w:rsidRDefault="00931A5C" w:rsidP="005943AF">
      <w:r w:rsidRPr="00931A5C">
        <w:t xml:space="preserve">Middlebrooks, A. (2025, October). (Chair) </w:t>
      </w:r>
      <w:r w:rsidRPr="00931A5C">
        <w:rPr>
          <w:i/>
        </w:rPr>
        <w:t xml:space="preserve">Leading </w:t>
      </w:r>
      <w:proofErr w:type="gramStart"/>
      <w:r w:rsidRPr="00931A5C">
        <w:rPr>
          <w:i/>
        </w:rPr>
        <w:t>With</w:t>
      </w:r>
      <w:proofErr w:type="gramEnd"/>
      <w:r w:rsidRPr="00931A5C">
        <w:rPr>
          <w:i/>
        </w:rPr>
        <w:t xml:space="preserve"> Mindfulness: Narrative, Systems, and Resilience in Complex Times. </w:t>
      </w:r>
      <w:r w:rsidRPr="00931A5C">
        <w:t>International Leadership Association Annual Conference, Prague, Czechia.</w:t>
      </w:r>
    </w:p>
    <w:p w14:paraId="4D7555C9" w14:textId="20B35B4B" w:rsidR="00024D1A" w:rsidRPr="00024D1A" w:rsidRDefault="00024D1A" w:rsidP="005943AF">
      <w:r w:rsidRPr="00024D1A">
        <w:t xml:space="preserve">Middlebrooks, A. (2023, March). </w:t>
      </w:r>
      <w:r w:rsidRPr="00024D1A">
        <w:rPr>
          <w:i/>
          <w:iCs/>
        </w:rPr>
        <w:t>Followership and…Thoughtful Action</w:t>
      </w:r>
      <w:r w:rsidRPr="00024D1A">
        <w:t xml:space="preserve">. Global Followership Conference, Newport News, VA. </w:t>
      </w:r>
      <w:bookmarkEnd w:id="11"/>
    </w:p>
    <w:p w14:paraId="35020F89" w14:textId="1BC21E85" w:rsidR="00024D1A" w:rsidRPr="0084403D" w:rsidRDefault="00024D1A" w:rsidP="0084403D">
      <w:pPr>
        <w:pStyle w:val="header1"/>
        <w:spacing w:before="0"/>
        <w:ind w:left="0" w:firstLine="0"/>
        <w:rPr>
          <w:rFonts w:ascii="Times New Roman" w:hAnsi="Times New Roman" w:cs="Times New Roman"/>
          <w:b w:val="0"/>
          <w:bCs w:val="0"/>
          <w:sz w:val="24"/>
          <w:szCs w:val="24"/>
        </w:rPr>
      </w:pPr>
      <w:r w:rsidRPr="00024D1A">
        <w:rPr>
          <w:rFonts w:ascii="Times New Roman" w:hAnsi="Times New Roman" w:cs="Times New Roman"/>
          <w:b w:val="0"/>
          <w:bCs w:val="0"/>
          <w:sz w:val="24"/>
          <w:szCs w:val="24"/>
        </w:rPr>
        <w:t xml:space="preserve">Allen, S.J. &amp; Middlebrooks, A. (2022, March 28). </w:t>
      </w:r>
      <w:r w:rsidRPr="00024D1A">
        <w:rPr>
          <w:rFonts w:ascii="Times New Roman" w:hAnsi="Times New Roman" w:cs="Times New Roman"/>
          <w:b w:val="0"/>
          <w:bCs w:val="0"/>
          <w:i/>
          <w:iCs/>
          <w:sz w:val="24"/>
          <w:szCs w:val="24"/>
        </w:rPr>
        <w:t xml:space="preserve">Dr. Lisa DeFrank-Cole and Dr. </w:t>
      </w:r>
      <w:proofErr w:type="spellStart"/>
      <w:r w:rsidRPr="00024D1A">
        <w:rPr>
          <w:rFonts w:ascii="Times New Roman" w:hAnsi="Times New Roman" w:cs="Times New Roman"/>
          <w:b w:val="0"/>
          <w:bCs w:val="0"/>
          <w:i/>
          <w:iCs/>
          <w:sz w:val="24"/>
          <w:szCs w:val="24"/>
        </w:rPr>
        <w:t>Sherylle</w:t>
      </w:r>
      <w:proofErr w:type="spellEnd"/>
      <w:r w:rsidRPr="00024D1A">
        <w:rPr>
          <w:rFonts w:ascii="Times New Roman" w:hAnsi="Times New Roman" w:cs="Times New Roman"/>
          <w:b w:val="0"/>
          <w:bCs w:val="0"/>
          <w:i/>
          <w:iCs/>
          <w:sz w:val="24"/>
          <w:szCs w:val="24"/>
        </w:rPr>
        <w:t xml:space="preserve"> Tan – Women and Leadership. </w:t>
      </w:r>
      <w:hyperlink r:id="rId11" w:history="1">
        <w:r w:rsidRPr="00024D1A">
          <w:rPr>
            <w:rStyle w:val="Hyperlink"/>
            <w:rFonts w:ascii="Times New Roman" w:hAnsi="Times New Roman" w:cs="Times New Roman"/>
            <w:b w:val="0"/>
            <w:bCs w:val="0"/>
            <w:sz w:val="24"/>
            <w:szCs w:val="24"/>
          </w:rPr>
          <w:t>Phronesis: Practical Wisdom for Leaders</w:t>
        </w:r>
      </w:hyperlink>
      <w:r w:rsidRPr="00024D1A">
        <w:rPr>
          <w:rFonts w:ascii="Times New Roman" w:hAnsi="Times New Roman" w:cs="Times New Roman"/>
          <w:b w:val="0"/>
          <w:bCs w:val="0"/>
          <w:sz w:val="24"/>
          <w:szCs w:val="24"/>
        </w:rPr>
        <w:t xml:space="preserve"> podcast.</w:t>
      </w:r>
    </w:p>
    <w:p w14:paraId="35740F40" w14:textId="011998BB" w:rsidR="00676154" w:rsidRPr="00676154" w:rsidRDefault="00676154" w:rsidP="005943AF">
      <w:r w:rsidRPr="00024D1A">
        <w:t xml:space="preserve">Allen, S.J. &amp; Middlebrooks, A. (2022, November 23) </w:t>
      </w:r>
      <w:r w:rsidRPr="00024D1A">
        <w:rPr>
          <w:i/>
          <w:iCs/>
        </w:rPr>
        <w:t>Stay Curious</w:t>
      </w:r>
      <w:r w:rsidR="00A704D0" w:rsidRPr="00024D1A">
        <w:t>.</w:t>
      </w:r>
      <w:r w:rsidRPr="00024D1A">
        <w:t xml:space="preserve"> </w:t>
      </w:r>
      <w:hyperlink r:id="rId12" w:history="1">
        <w:r w:rsidRPr="00024D1A">
          <w:rPr>
            <w:rStyle w:val="Hyperlink"/>
            <w:color w:val="auto"/>
            <w:u w:val="none"/>
          </w:rPr>
          <w:t>Phronesis: Practical Wisdom for Leaders</w:t>
        </w:r>
      </w:hyperlink>
      <w:r w:rsidRPr="00676154">
        <w:t xml:space="preserve"> podcast.</w:t>
      </w:r>
      <w:bookmarkEnd w:id="12"/>
    </w:p>
    <w:p w14:paraId="4251D7BE" w14:textId="4E04EB31" w:rsidR="00060BAD" w:rsidRDefault="00060BAD" w:rsidP="005943AF">
      <w:r>
        <w:t xml:space="preserve">Middlebrooks, A. (2021, July). </w:t>
      </w:r>
      <w:r w:rsidRPr="00060BAD">
        <w:rPr>
          <w:i/>
          <w:iCs/>
        </w:rPr>
        <w:t>Seeing More &amp; Different: Leadership from a Design Perspective</w:t>
      </w:r>
      <w:r>
        <w:t xml:space="preserve">. 2021 National Leadership Symposium Guest Scholar. Virtual. </w:t>
      </w:r>
    </w:p>
    <w:p w14:paraId="45193A03" w14:textId="2DBF858E" w:rsidR="00365589" w:rsidRPr="00470ECB" w:rsidRDefault="00365589" w:rsidP="005943AF">
      <w:r>
        <w:t>Middlebrooks, A. (2020, October)</w:t>
      </w:r>
      <w:r w:rsidR="00060BAD">
        <w:t>.</w:t>
      </w:r>
      <w:r>
        <w:t xml:space="preserve"> </w:t>
      </w:r>
      <w:r>
        <w:rPr>
          <w:i/>
        </w:rPr>
        <w:t>Agility + Crisis = Opportunity</w:t>
      </w:r>
      <w:r>
        <w:t xml:space="preserve">. Siegfried Award for Entrepreneurial Leadership Workshop. Virtual. </w:t>
      </w:r>
      <w:bookmarkEnd w:id="13"/>
    </w:p>
    <w:p w14:paraId="6D6F1BA6" w14:textId="77777777" w:rsidR="00A704D0" w:rsidRPr="00A704D0" w:rsidRDefault="00A704D0" w:rsidP="005943AF">
      <w:r w:rsidRPr="00A704D0">
        <w:t xml:space="preserve">Middlebrooks, A. (2020, September 1). </w:t>
      </w:r>
      <w:r w:rsidRPr="00A704D0">
        <w:rPr>
          <w:i/>
          <w:iCs/>
        </w:rPr>
        <w:t>Do NOT Listen to This Episode! Do Something Else</w:t>
      </w:r>
      <w:r>
        <w:t xml:space="preserve">. </w:t>
      </w:r>
      <w:hyperlink r:id="rId13" w:history="1">
        <w:r w:rsidRPr="00A704D0">
          <w:rPr>
            <w:rStyle w:val="Hyperlink"/>
            <w:bCs/>
            <w:color w:val="auto"/>
            <w:u w:val="none"/>
          </w:rPr>
          <w:t>Phronesis: Practical Wisdom for Leaders</w:t>
        </w:r>
      </w:hyperlink>
      <w:r w:rsidRPr="00A704D0">
        <w:t xml:space="preserve"> podcast.</w:t>
      </w:r>
    </w:p>
    <w:p w14:paraId="738B26E4" w14:textId="277353DB" w:rsidR="00470ECB" w:rsidRPr="00A704D0" w:rsidRDefault="00365589" w:rsidP="005943AF">
      <w:r>
        <w:t xml:space="preserve">Middlebrooks, A. (2019, October) </w:t>
      </w:r>
      <w:r w:rsidRPr="00470ECB">
        <w:rPr>
          <w:i/>
        </w:rPr>
        <w:t>Designing Your Success as a Leader</w:t>
      </w:r>
      <w:r>
        <w:t xml:space="preserve">. Siegfried Award for Entrepreneurial Leadership Workshop. Wilmington, DE. </w:t>
      </w:r>
    </w:p>
    <w:p w14:paraId="5C3BE8E0" w14:textId="0E64C60A" w:rsidR="000A5E90" w:rsidRDefault="000A5E90" w:rsidP="005943AF">
      <w:r>
        <w:t xml:space="preserve">Middlebrooks, A. (2019, June). </w:t>
      </w:r>
      <w:r w:rsidRPr="000A5E90">
        <w:rPr>
          <w:i/>
        </w:rPr>
        <w:t>Design Leadership</w:t>
      </w:r>
      <w:r>
        <w:t>. Cardinal Stritch University Doctoral Institute. Milwaukee, WI.</w:t>
      </w:r>
    </w:p>
    <w:p w14:paraId="1FD3EC3C" w14:textId="4B0E1A11" w:rsidR="00D50AB4" w:rsidRDefault="00D50AB4" w:rsidP="005943AF">
      <w:r w:rsidRPr="00BF10E6">
        <w:t>Middlebrooks, A. (201</w:t>
      </w:r>
      <w:r>
        <w:t>9</w:t>
      </w:r>
      <w:r w:rsidRPr="00BF10E6">
        <w:t xml:space="preserve">, </w:t>
      </w:r>
      <w:r>
        <w:t>May</w:t>
      </w:r>
      <w:r w:rsidRPr="00BF10E6">
        <w:t xml:space="preserve">). </w:t>
      </w:r>
      <w:r>
        <w:rPr>
          <w:i/>
        </w:rPr>
        <w:t>Leading Engagement for Innovation</w:t>
      </w:r>
      <w:r w:rsidRPr="00BF10E6">
        <w:rPr>
          <w:i/>
        </w:rPr>
        <w:t>.</w:t>
      </w:r>
      <w:r w:rsidRPr="00BF10E6">
        <w:t xml:space="preserve"> </w:t>
      </w:r>
      <w:r>
        <w:t>Delaware Alliance for Non-profit Advancement Workshop.</w:t>
      </w:r>
      <w:r w:rsidRPr="00BF10E6">
        <w:t xml:space="preserve"> </w:t>
      </w:r>
      <w:r>
        <w:t>Wilmington &amp; Milford</w:t>
      </w:r>
      <w:r w:rsidRPr="00BF10E6">
        <w:t>, DE</w:t>
      </w:r>
      <w:r>
        <w:t>.</w:t>
      </w:r>
      <w:r w:rsidRPr="00BF10E6">
        <w:t xml:space="preserve"> </w:t>
      </w:r>
    </w:p>
    <w:p w14:paraId="353481AF" w14:textId="770ACCFF" w:rsidR="007A2F1B" w:rsidRDefault="007A2F1B" w:rsidP="005943AF">
      <w:r w:rsidRPr="00BF10E6">
        <w:t>Middlebrooks, A. (201</w:t>
      </w:r>
      <w:r>
        <w:t>9</w:t>
      </w:r>
      <w:r w:rsidRPr="00BF10E6">
        <w:t xml:space="preserve">, </w:t>
      </w:r>
      <w:r>
        <w:t>May</w:t>
      </w:r>
      <w:r w:rsidRPr="00BF10E6">
        <w:t xml:space="preserve">). </w:t>
      </w:r>
      <w:r>
        <w:rPr>
          <w:i/>
        </w:rPr>
        <w:t>Innovation Starts with a More Creative You</w:t>
      </w:r>
      <w:r w:rsidRPr="00BF10E6">
        <w:rPr>
          <w:i/>
        </w:rPr>
        <w:t>.</w:t>
      </w:r>
      <w:r w:rsidRPr="00BF10E6">
        <w:t xml:space="preserve"> </w:t>
      </w:r>
      <w:r>
        <w:t>Delaware Alliance for Non-profit Advancement Annual Conference.</w:t>
      </w:r>
      <w:r w:rsidRPr="00BF10E6">
        <w:t xml:space="preserve"> </w:t>
      </w:r>
      <w:r>
        <w:t>Newark</w:t>
      </w:r>
      <w:r w:rsidRPr="00BF10E6">
        <w:t>, DE</w:t>
      </w:r>
      <w:r>
        <w:t>.</w:t>
      </w:r>
      <w:r w:rsidRPr="00BF10E6">
        <w:t xml:space="preserve"> </w:t>
      </w:r>
    </w:p>
    <w:p w14:paraId="0D0B7A75" w14:textId="74675622" w:rsidR="00C51006" w:rsidRDefault="007A2F1B" w:rsidP="005943AF">
      <w:r w:rsidRPr="00BF10E6">
        <w:t>Middlebrooks, A. (201</w:t>
      </w:r>
      <w:r>
        <w:t>9</w:t>
      </w:r>
      <w:r w:rsidRPr="00BF10E6">
        <w:t xml:space="preserve">, </w:t>
      </w:r>
      <w:r>
        <w:t>April</w:t>
      </w:r>
      <w:r w:rsidRPr="00BF10E6">
        <w:t xml:space="preserve">). </w:t>
      </w:r>
      <w:r>
        <w:rPr>
          <w:i/>
        </w:rPr>
        <w:t>Enhance Innovation by Building your CORE</w:t>
      </w:r>
      <w:r w:rsidRPr="00BF10E6">
        <w:rPr>
          <w:i/>
        </w:rPr>
        <w:t>.</w:t>
      </w:r>
      <w:r w:rsidRPr="00BF10E6">
        <w:t xml:space="preserve"> </w:t>
      </w:r>
      <w:r>
        <w:t>Diamond Challenge</w:t>
      </w:r>
      <w:r w:rsidRPr="00BF10E6">
        <w:t xml:space="preserve">. </w:t>
      </w:r>
      <w:r>
        <w:t>Newark</w:t>
      </w:r>
      <w:r w:rsidRPr="00BF10E6">
        <w:t>, DE</w:t>
      </w:r>
      <w:r>
        <w:t>.</w:t>
      </w:r>
      <w:r w:rsidRPr="00BF10E6">
        <w:t xml:space="preserve"> </w:t>
      </w:r>
    </w:p>
    <w:p w14:paraId="2D471BE7" w14:textId="3B604E2A" w:rsidR="007A61EC" w:rsidRPr="00BF10E6" w:rsidRDefault="00C51006" w:rsidP="005943AF">
      <w:r w:rsidRPr="00BF10E6">
        <w:lastRenderedPageBreak/>
        <w:t xml:space="preserve">Middlebrooks, A. (2017, February). </w:t>
      </w:r>
      <w:r w:rsidRPr="00BF10E6">
        <w:rPr>
          <w:i/>
        </w:rPr>
        <w:t>Design Thinking and Civic Technology.</w:t>
      </w:r>
      <w:r w:rsidRPr="00BF10E6">
        <w:t xml:space="preserve"> Open Data Delaware. Wilmington, DE</w:t>
      </w:r>
      <w:r w:rsidR="007A61EC" w:rsidRPr="00BF10E6">
        <w:t xml:space="preserve">. </w:t>
      </w:r>
    </w:p>
    <w:p w14:paraId="35C18A13" w14:textId="78A365D0" w:rsidR="007A61EC" w:rsidRPr="00BF10E6" w:rsidRDefault="007A61EC" w:rsidP="005943AF">
      <w:r w:rsidRPr="00BF10E6">
        <w:t xml:space="preserve">Middlebrooks, A. (2017, April). </w:t>
      </w:r>
      <w:r w:rsidRPr="00BF10E6">
        <w:rPr>
          <w:i/>
        </w:rPr>
        <w:t>Introducing Innovation: Maximizing your Creative Problem-solving</w:t>
      </w:r>
      <w:r w:rsidRPr="00BF10E6">
        <w:t xml:space="preserve">. </w:t>
      </w:r>
      <w:proofErr w:type="gramStart"/>
      <w:r w:rsidRPr="00BF10E6">
        <w:t>Global Enterprise Tech launch</w:t>
      </w:r>
      <w:proofErr w:type="gramEnd"/>
      <w:r w:rsidRPr="00BF10E6">
        <w:t xml:space="preserve">. Newark, DE. </w:t>
      </w:r>
    </w:p>
    <w:p w14:paraId="4FF17017" w14:textId="7A750270" w:rsidR="001F486C" w:rsidRDefault="0084403D" w:rsidP="0084403D">
      <w:pPr>
        <w:pStyle w:val="Heading2"/>
      </w:pPr>
      <w:r>
        <w:rPr>
          <w:noProof/>
        </w:rPr>
        <mc:AlternateContent>
          <mc:Choice Requires="wps">
            <w:drawing>
              <wp:anchor distT="0" distB="0" distL="114300" distR="114300" simplePos="0" relativeHeight="251688960" behindDoc="1" locked="0" layoutInCell="1" allowOverlap="1" wp14:anchorId="5A739E91" wp14:editId="3DD79CDE">
                <wp:simplePos x="0" y="0"/>
                <wp:positionH relativeFrom="column">
                  <wp:posOffset>-12700</wp:posOffset>
                </wp:positionH>
                <wp:positionV relativeFrom="paragraph">
                  <wp:posOffset>66900</wp:posOffset>
                </wp:positionV>
                <wp:extent cx="6309360" cy="329565"/>
                <wp:effectExtent l="0" t="0" r="15240" b="13335"/>
                <wp:wrapNone/>
                <wp:docPr id="43980479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9360" cy="329565"/>
                        </a:xfrm>
                        <a:prstGeom prst="rect">
                          <a:avLst/>
                        </a:prstGeom>
                        <a:solidFill>
                          <a:srgbClr val="2F549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94C49A" id="Rectangle 1" o:spid="_x0000_s1026" alt="&quot;&quot;" style="position:absolute;margin-left:-1pt;margin-top:5.25pt;width:496.8pt;height:25.9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" fillcolor="#2f5496" strokecolor="#091723 [484]" strokeweight="1pt"/>
            </w:pict>
          </mc:Fallback>
        </mc:AlternateContent>
      </w:r>
      <w:r w:rsidR="001F486C">
        <w:t xml:space="preserve">Invited Exhibits </w:t>
      </w:r>
    </w:p>
    <w:p w14:paraId="0CC3C166" w14:textId="75EB8C54" w:rsidR="001B5BCB" w:rsidRPr="00BF10E6" w:rsidRDefault="001B5BCB" w:rsidP="005F5161">
      <w:pPr>
        <w:tabs>
          <w:tab w:val="left" w:pos="720"/>
        </w:tabs>
        <w:ind w:left="720" w:hanging="720"/>
      </w:pPr>
      <w:r w:rsidRPr="00BF10E6">
        <w:t>2015</w:t>
      </w:r>
      <w:r w:rsidRPr="00BF10E6">
        <w:tab/>
      </w:r>
      <w:r w:rsidRPr="00BF10E6">
        <w:rPr>
          <w:i/>
        </w:rPr>
        <w:t>Forest to Pharmacy: Saving the Amazon Rainforest</w:t>
      </w:r>
      <w:r w:rsidRPr="00BF10E6">
        <w:t>. Invited Educational Exhibit at Philadelphia Flower Show, Pennsylvania Horticulture Society (with Bruck, J. and Cox, J.). Awards: Silver medal, PHS Education category; Special Achievement, Garden Club Federation of PA; Herb Society of America Green Ribbon of Recognition.</w:t>
      </w:r>
    </w:p>
    <w:p w14:paraId="25704D41" w14:textId="68736647" w:rsidR="001B5BCB" w:rsidRPr="00BF10E6" w:rsidRDefault="001B5BCB" w:rsidP="005F5161">
      <w:pPr>
        <w:tabs>
          <w:tab w:val="left" w:pos="720"/>
        </w:tabs>
        <w:ind w:left="720" w:hanging="720"/>
      </w:pPr>
      <w:r w:rsidRPr="00BF10E6">
        <w:t>2014</w:t>
      </w:r>
      <w:r w:rsidRPr="00BF10E6">
        <w:tab/>
      </w:r>
      <w:r w:rsidRPr="00BF10E6">
        <w:rPr>
          <w:i/>
        </w:rPr>
        <w:t>Bring back the Shad</w:t>
      </w:r>
      <w:r w:rsidRPr="00BF10E6">
        <w:t>. Invited Educational Exhibit at Philadelphia Flower Show, Pennsylvania Horticulture Society (with Bruck, J. and Cox, J.)</w:t>
      </w:r>
    </w:p>
    <w:p w14:paraId="09A67326" w14:textId="7989DC76" w:rsidR="001B5BCB" w:rsidRPr="00BF10E6" w:rsidRDefault="001B5BCB" w:rsidP="005F5161">
      <w:pPr>
        <w:tabs>
          <w:tab w:val="left" w:pos="720"/>
        </w:tabs>
        <w:ind w:left="720" w:hanging="720"/>
      </w:pPr>
      <w:r w:rsidRPr="00BF10E6">
        <w:t>2013</w:t>
      </w:r>
      <w:r w:rsidRPr="00BF10E6">
        <w:tab/>
      </w:r>
      <w:r w:rsidRPr="00BF10E6">
        <w:rPr>
          <w:i/>
        </w:rPr>
        <w:t>Who’s Downstream</w:t>
      </w:r>
      <w:r w:rsidRPr="00BF10E6">
        <w:t xml:space="preserve"> – </w:t>
      </w:r>
      <w:r w:rsidR="00E158E7">
        <w:t>I</w:t>
      </w:r>
      <w:r w:rsidRPr="00BF10E6">
        <w:t>nvited exhibit, collaborative student project for the Delaware Center for Contemporary Arts with Bruck, J. and Cox, J.</w:t>
      </w:r>
    </w:p>
    <w:p w14:paraId="711C03A7" w14:textId="41CDAD5D" w:rsidR="001B5BCB" w:rsidRPr="00BF10E6" w:rsidRDefault="001B5BCB" w:rsidP="005F5161">
      <w:pPr>
        <w:tabs>
          <w:tab w:val="left" w:pos="720"/>
        </w:tabs>
        <w:ind w:left="720" w:hanging="720"/>
      </w:pPr>
      <w:r w:rsidRPr="00BF10E6">
        <w:t>2013</w:t>
      </w:r>
      <w:r w:rsidRPr="00BF10E6">
        <w:tab/>
      </w:r>
      <w:r w:rsidRPr="00BF10E6">
        <w:rPr>
          <w:i/>
        </w:rPr>
        <w:t>You are Brilliant!</w:t>
      </w:r>
      <w:r w:rsidRPr="00BF10E6">
        <w:t xml:space="preserve"> Invited Educational Exhibit at Philadelphia Flower Show, Pennsylvania Horticulture Society (with Bruck, J. and Cox, J.)</w:t>
      </w:r>
    </w:p>
    <w:p w14:paraId="52AB38B6" w14:textId="00B38352" w:rsidR="001B5BCB" w:rsidRPr="00BF10E6" w:rsidRDefault="001B5BCB" w:rsidP="005F5161">
      <w:pPr>
        <w:tabs>
          <w:tab w:val="left" w:pos="720"/>
        </w:tabs>
        <w:ind w:left="720" w:hanging="720"/>
      </w:pPr>
      <w:r w:rsidRPr="00BF10E6">
        <w:t>2011</w:t>
      </w:r>
      <w:r w:rsidRPr="00BF10E6">
        <w:tab/>
      </w:r>
      <w:r w:rsidRPr="00BF10E6">
        <w:rPr>
          <w:i/>
        </w:rPr>
        <w:t>Harvesting Rainwater</w:t>
      </w:r>
      <w:r w:rsidRPr="00BF10E6">
        <w:t>. Invited Educational Exhibit at Philadelphia Flower Show, Pennsylvania Horticulture Society Grant (with Bruck, J. and Cox, J.)</w:t>
      </w:r>
    </w:p>
    <w:sectPr w:rsidR="001B5BCB" w:rsidRPr="00BF10E6" w:rsidSect="00CF4B11">
      <w:headerReference w:type="default" r:id="rId14"/>
      <w:footerReference w:type="default" r:id="rId15"/>
      <w:pgSz w:w="12240" w:h="15840"/>
      <w:pgMar w:top="1089" w:right="1152" w:bottom="1071"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284A8" w14:textId="77777777" w:rsidR="00FF0774" w:rsidRDefault="00FF0774" w:rsidP="005943AF">
      <w:r>
        <w:separator/>
      </w:r>
    </w:p>
  </w:endnote>
  <w:endnote w:type="continuationSeparator" w:id="0">
    <w:p w14:paraId="019A9FD1" w14:textId="77777777" w:rsidR="00FF0774" w:rsidRDefault="00FF0774" w:rsidP="0059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rriweather Sans">
    <w:charset w:val="00"/>
    <w:family w:val="auto"/>
    <w:pitch w:val="variable"/>
    <w:sig w:usb0="A00004FF" w:usb1="40002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F9F6" w14:textId="1043FB19" w:rsidR="005778C7" w:rsidRDefault="005778C7" w:rsidP="005943AF">
    <w:pPr>
      <w:pStyle w:val="Footer"/>
    </w:pPr>
    <w:r>
      <w:t>Anthony Middlebrooks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8D1E4" w14:textId="77777777" w:rsidR="00FF0774" w:rsidRDefault="00FF0774" w:rsidP="005943AF">
      <w:r>
        <w:separator/>
      </w:r>
    </w:p>
  </w:footnote>
  <w:footnote w:type="continuationSeparator" w:id="0">
    <w:p w14:paraId="339DF236" w14:textId="77777777" w:rsidR="00FF0774" w:rsidRDefault="00FF0774" w:rsidP="00594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494B" w14:textId="77777777" w:rsidR="005778C7" w:rsidRDefault="005778C7" w:rsidP="005943AF">
    <w:pPr>
      <w:pStyle w:val="Head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2550"/>
    <w:multiLevelType w:val="hybridMultilevel"/>
    <w:tmpl w:val="903AA9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801586"/>
    <w:multiLevelType w:val="hybridMultilevel"/>
    <w:tmpl w:val="C4547E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E7F4F"/>
    <w:multiLevelType w:val="multilevel"/>
    <w:tmpl w:val="BD4CBC44"/>
    <w:lvl w:ilvl="0">
      <w:start w:val="1988"/>
      <w:numFmt w:val="decimal"/>
      <w:lvlText w:val="%1"/>
      <w:lvlJc w:val="left"/>
      <w:pPr>
        <w:tabs>
          <w:tab w:val="num" w:pos="2160"/>
        </w:tabs>
        <w:ind w:left="2160" w:hanging="2160"/>
      </w:pPr>
      <w:rPr>
        <w:rFonts w:hint="default"/>
      </w:rPr>
    </w:lvl>
    <w:lvl w:ilvl="1">
      <w:start w:val="1992"/>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F9A4B28"/>
    <w:multiLevelType w:val="singleLevel"/>
    <w:tmpl w:val="E83CF3AC"/>
    <w:lvl w:ilvl="0">
      <w:start w:val="2000"/>
      <w:numFmt w:val="decimal"/>
      <w:lvlText w:val="%1"/>
      <w:lvlJc w:val="left"/>
      <w:pPr>
        <w:tabs>
          <w:tab w:val="num" w:pos="2160"/>
        </w:tabs>
        <w:ind w:left="2160" w:hanging="2160"/>
      </w:pPr>
      <w:rPr>
        <w:rFonts w:hint="default"/>
      </w:rPr>
    </w:lvl>
  </w:abstractNum>
  <w:abstractNum w:abstractNumId="4" w15:restartNumberingAfterBreak="0">
    <w:nsid w:val="12E92D03"/>
    <w:multiLevelType w:val="multilevel"/>
    <w:tmpl w:val="33386DF4"/>
    <w:lvl w:ilvl="0">
      <w:start w:val="1986"/>
      <w:numFmt w:val="decimal"/>
      <w:lvlText w:val="%1"/>
      <w:lvlJc w:val="left"/>
      <w:pPr>
        <w:tabs>
          <w:tab w:val="num" w:pos="2160"/>
        </w:tabs>
        <w:ind w:left="2160" w:hanging="2160"/>
      </w:pPr>
      <w:rPr>
        <w:rFonts w:hint="default"/>
      </w:rPr>
    </w:lvl>
    <w:lvl w:ilvl="1">
      <w:start w:val="1988"/>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59244E3"/>
    <w:multiLevelType w:val="singleLevel"/>
    <w:tmpl w:val="FCF86808"/>
    <w:lvl w:ilvl="0">
      <w:start w:val="1995"/>
      <w:numFmt w:val="decimal"/>
      <w:lvlText w:val="%1"/>
      <w:lvlJc w:val="left"/>
      <w:pPr>
        <w:tabs>
          <w:tab w:val="num" w:pos="720"/>
        </w:tabs>
        <w:ind w:left="720" w:hanging="720"/>
      </w:pPr>
      <w:rPr>
        <w:rFonts w:hint="default"/>
      </w:rPr>
    </w:lvl>
  </w:abstractNum>
  <w:abstractNum w:abstractNumId="6" w15:restartNumberingAfterBreak="0">
    <w:nsid w:val="188444DD"/>
    <w:multiLevelType w:val="multilevel"/>
    <w:tmpl w:val="17B03BCA"/>
    <w:lvl w:ilvl="0">
      <w:start w:val="1992"/>
      <w:numFmt w:val="decimal"/>
      <w:lvlText w:val="%1"/>
      <w:lvlJc w:val="left"/>
      <w:pPr>
        <w:tabs>
          <w:tab w:val="num" w:pos="945"/>
        </w:tabs>
        <w:ind w:left="945" w:hanging="945"/>
      </w:pPr>
      <w:rPr>
        <w:rFonts w:hint="default"/>
      </w:rPr>
    </w:lvl>
    <w:lvl w:ilvl="1">
      <w:start w:val="1998"/>
      <w:numFmt w:val="decimal"/>
      <w:lvlText w:val="%1-%2"/>
      <w:lvlJc w:val="left"/>
      <w:pPr>
        <w:tabs>
          <w:tab w:val="num" w:pos="945"/>
        </w:tabs>
        <w:ind w:left="945" w:hanging="945"/>
      </w:pPr>
      <w:rPr>
        <w:rFonts w:hint="default"/>
      </w:rPr>
    </w:lvl>
    <w:lvl w:ilvl="2">
      <w:start w:val="1"/>
      <w:numFmt w:val="decimal"/>
      <w:lvlText w:val="%1-%2.%3"/>
      <w:lvlJc w:val="left"/>
      <w:pPr>
        <w:tabs>
          <w:tab w:val="num" w:pos="945"/>
        </w:tabs>
        <w:ind w:left="945" w:hanging="945"/>
      </w:pPr>
      <w:rPr>
        <w:rFonts w:hint="default"/>
      </w:rPr>
    </w:lvl>
    <w:lvl w:ilvl="3">
      <w:start w:val="1"/>
      <w:numFmt w:val="decimal"/>
      <w:lvlText w:val="%1-%2.%3.%4"/>
      <w:lvlJc w:val="left"/>
      <w:pPr>
        <w:tabs>
          <w:tab w:val="num" w:pos="945"/>
        </w:tabs>
        <w:ind w:left="945" w:hanging="94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9910C0D"/>
    <w:multiLevelType w:val="hybridMultilevel"/>
    <w:tmpl w:val="1B803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C5C04"/>
    <w:multiLevelType w:val="multilevel"/>
    <w:tmpl w:val="98347C34"/>
    <w:lvl w:ilvl="0">
      <w:start w:val="1992"/>
      <w:numFmt w:val="decimal"/>
      <w:lvlText w:val="%1"/>
      <w:lvlJc w:val="left"/>
      <w:pPr>
        <w:tabs>
          <w:tab w:val="num" w:pos="945"/>
        </w:tabs>
        <w:ind w:left="945" w:hanging="945"/>
      </w:pPr>
      <w:rPr>
        <w:rFonts w:hint="default"/>
      </w:rPr>
    </w:lvl>
    <w:lvl w:ilvl="1">
      <w:start w:val="1998"/>
      <w:numFmt w:val="decimal"/>
      <w:lvlText w:val="%1-%2"/>
      <w:lvlJc w:val="left"/>
      <w:pPr>
        <w:tabs>
          <w:tab w:val="num" w:pos="945"/>
        </w:tabs>
        <w:ind w:left="945" w:hanging="945"/>
      </w:pPr>
      <w:rPr>
        <w:rFonts w:hint="default"/>
      </w:rPr>
    </w:lvl>
    <w:lvl w:ilvl="2">
      <w:start w:val="1"/>
      <w:numFmt w:val="decimal"/>
      <w:lvlText w:val="%1-%2.%3"/>
      <w:lvlJc w:val="left"/>
      <w:pPr>
        <w:tabs>
          <w:tab w:val="num" w:pos="945"/>
        </w:tabs>
        <w:ind w:left="945" w:hanging="945"/>
      </w:pPr>
      <w:rPr>
        <w:rFonts w:hint="default"/>
      </w:rPr>
    </w:lvl>
    <w:lvl w:ilvl="3">
      <w:start w:val="1"/>
      <w:numFmt w:val="decimal"/>
      <w:lvlText w:val="%1-%2.%3.%4"/>
      <w:lvlJc w:val="left"/>
      <w:pPr>
        <w:tabs>
          <w:tab w:val="num" w:pos="945"/>
        </w:tabs>
        <w:ind w:left="945" w:hanging="94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8B7392B"/>
    <w:multiLevelType w:val="multilevel"/>
    <w:tmpl w:val="98347C34"/>
    <w:lvl w:ilvl="0">
      <w:start w:val="1992"/>
      <w:numFmt w:val="decimal"/>
      <w:lvlText w:val="%1"/>
      <w:lvlJc w:val="left"/>
      <w:pPr>
        <w:tabs>
          <w:tab w:val="num" w:pos="945"/>
        </w:tabs>
        <w:ind w:left="945" w:hanging="945"/>
      </w:pPr>
      <w:rPr>
        <w:rFonts w:hint="default"/>
      </w:rPr>
    </w:lvl>
    <w:lvl w:ilvl="1">
      <w:start w:val="1998"/>
      <w:numFmt w:val="decimal"/>
      <w:lvlText w:val="%1-%2"/>
      <w:lvlJc w:val="left"/>
      <w:pPr>
        <w:tabs>
          <w:tab w:val="num" w:pos="945"/>
        </w:tabs>
        <w:ind w:left="945" w:hanging="945"/>
      </w:pPr>
      <w:rPr>
        <w:rFonts w:hint="default"/>
      </w:rPr>
    </w:lvl>
    <w:lvl w:ilvl="2">
      <w:start w:val="1"/>
      <w:numFmt w:val="decimal"/>
      <w:lvlText w:val="%1-%2.%3"/>
      <w:lvlJc w:val="left"/>
      <w:pPr>
        <w:tabs>
          <w:tab w:val="num" w:pos="945"/>
        </w:tabs>
        <w:ind w:left="945" w:hanging="945"/>
      </w:pPr>
      <w:rPr>
        <w:rFonts w:hint="default"/>
      </w:rPr>
    </w:lvl>
    <w:lvl w:ilvl="3">
      <w:start w:val="1"/>
      <w:numFmt w:val="decimal"/>
      <w:lvlText w:val="%1-%2.%3.%4"/>
      <w:lvlJc w:val="left"/>
      <w:pPr>
        <w:tabs>
          <w:tab w:val="num" w:pos="945"/>
        </w:tabs>
        <w:ind w:left="945" w:hanging="94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F4F3922"/>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30DB74C6"/>
    <w:multiLevelType w:val="hybridMultilevel"/>
    <w:tmpl w:val="23D2B54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2" w15:restartNumberingAfterBreak="0">
    <w:nsid w:val="357B5EA2"/>
    <w:multiLevelType w:val="hybridMultilevel"/>
    <w:tmpl w:val="CAA0F45A"/>
    <w:lvl w:ilvl="0" w:tplc="C9EC1A86">
      <w:start w:val="2006"/>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A47F99"/>
    <w:multiLevelType w:val="hybridMultilevel"/>
    <w:tmpl w:val="C096C858"/>
    <w:lvl w:ilvl="0" w:tplc="040A583E">
      <w:start w:val="2007"/>
      <w:numFmt w:val="decimal"/>
      <w:lvlText w:val="%1"/>
      <w:lvlJc w:val="left"/>
      <w:pPr>
        <w:tabs>
          <w:tab w:val="num" w:pos="4320"/>
        </w:tabs>
        <w:ind w:left="4320" w:hanging="360"/>
      </w:pPr>
      <w:rPr>
        <w:rFonts w:hint="default"/>
      </w:rPr>
    </w:lvl>
    <w:lvl w:ilvl="1" w:tplc="04090019">
      <w:start w:val="1"/>
      <w:numFmt w:val="lowerLetter"/>
      <w:lvlText w:val="%2."/>
      <w:lvlJc w:val="left"/>
      <w:pPr>
        <w:tabs>
          <w:tab w:val="num" w:pos="5040"/>
        </w:tabs>
        <w:ind w:left="5040" w:hanging="360"/>
      </w:p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14" w15:restartNumberingAfterBreak="0">
    <w:nsid w:val="39DA1092"/>
    <w:multiLevelType w:val="multilevel"/>
    <w:tmpl w:val="EA36C750"/>
    <w:lvl w:ilvl="0">
      <w:start w:val="1990"/>
      <w:numFmt w:val="decimal"/>
      <w:lvlText w:val="%1"/>
      <w:lvlJc w:val="left"/>
      <w:pPr>
        <w:tabs>
          <w:tab w:val="num" w:pos="2160"/>
        </w:tabs>
        <w:ind w:left="2160" w:hanging="2160"/>
      </w:pPr>
      <w:rPr>
        <w:rFonts w:hint="default"/>
      </w:rPr>
    </w:lvl>
    <w:lvl w:ilvl="1">
      <w:start w:val="1992"/>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3AE350F5"/>
    <w:multiLevelType w:val="hybridMultilevel"/>
    <w:tmpl w:val="367CBF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7D234B"/>
    <w:multiLevelType w:val="multilevel"/>
    <w:tmpl w:val="7C9CCE54"/>
    <w:lvl w:ilvl="0">
      <w:start w:val="2001"/>
      <w:numFmt w:val="decimal"/>
      <w:lvlText w:val="%1"/>
      <w:lvlJc w:val="left"/>
      <w:pPr>
        <w:tabs>
          <w:tab w:val="num" w:pos="360"/>
        </w:tabs>
        <w:ind w:left="360" w:hanging="360"/>
      </w:pPr>
      <w:rPr>
        <w:rFonts w:hint="default"/>
      </w:rPr>
    </w:lvl>
    <w:lvl w:ilvl="1">
      <w:start w:val="200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7AD69BB"/>
    <w:multiLevelType w:val="singleLevel"/>
    <w:tmpl w:val="072EC1B0"/>
    <w:lvl w:ilvl="0">
      <w:start w:val="1997"/>
      <w:numFmt w:val="decimal"/>
      <w:lvlText w:val="%1"/>
      <w:lvlJc w:val="left"/>
      <w:pPr>
        <w:tabs>
          <w:tab w:val="num" w:pos="720"/>
        </w:tabs>
        <w:ind w:left="720" w:hanging="720"/>
      </w:pPr>
      <w:rPr>
        <w:rFonts w:hint="default"/>
      </w:rPr>
    </w:lvl>
  </w:abstractNum>
  <w:abstractNum w:abstractNumId="18" w15:restartNumberingAfterBreak="0">
    <w:nsid w:val="483E433C"/>
    <w:multiLevelType w:val="singleLevel"/>
    <w:tmpl w:val="5100E1B8"/>
    <w:lvl w:ilvl="0">
      <w:start w:val="2000"/>
      <w:numFmt w:val="decimal"/>
      <w:lvlText w:val="%1"/>
      <w:lvlJc w:val="left"/>
      <w:pPr>
        <w:tabs>
          <w:tab w:val="num" w:pos="2160"/>
        </w:tabs>
        <w:ind w:left="2160" w:hanging="2160"/>
      </w:pPr>
      <w:rPr>
        <w:rFonts w:hint="default"/>
      </w:rPr>
    </w:lvl>
  </w:abstractNum>
  <w:abstractNum w:abstractNumId="19" w15:restartNumberingAfterBreak="0">
    <w:nsid w:val="4918518C"/>
    <w:multiLevelType w:val="hybridMultilevel"/>
    <w:tmpl w:val="6F7C87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D625AF5"/>
    <w:multiLevelType w:val="singleLevel"/>
    <w:tmpl w:val="42DA0B80"/>
    <w:lvl w:ilvl="0">
      <w:start w:val="1994"/>
      <w:numFmt w:val="decimal"/>
      <w:lvlText w:val="%1"/>
      <w:lvlJc w:val="left"/>
      <w:pPr>
        <w:tabs>
          <w:tab w:val="num" w:pos="720"/>
        </w:tabs>
        <w:ind w:left="720" w:hanging="720"/>
      </w:pPr>
      <w:rPr>
        <w:rFonts w:hint="default"/>
      </w:rPr>
    </w:lvl>
  </w:abstractNum>
  <w:abstractNum w:abstractNumId="21" w15:restartNumberingAfterBreak="0">
    <w:nsid w:val="4FDB4586"/>
    <w:multiLevelType w:val="hybridMultilevel"/>
    <w:tmpl w:val="E1F074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AB39EB"/>
    <w:multiLevelType w:val="multilevel"/>
    <w:tmpl w:val="446C6954"/>
    <w:lvl w:ilvl="0">
      <w:start w:val="1990"/>
      <w:numFmt w:val="decimal"/>
      <w:lvlText w:val="%1"/>
      <w:lvlJc w:val="left"/>
      <w:pPr>
        <w:tabs>
          <w:tab w:val="num" w:pos="2160"/>
        </w:tabs>
        <w:ind w:left="2160" w:hanging="2160"/>
      </w:pPr>
      <w:rPr>
        <w:rFonts w:hint="default"/>
      </w:rPr>
    </w:lvl>
    <w:lvl w:ilvl="1">
      <w:start w:val="1992"/>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54505673"/>
    <w:multiLevelType w:val="hybridMultilevel"/>
    <w:tmpl w:val="88F6DD92"/>
    <w:lvl w:ilvl="0" w:tplc="9D3208EC">
      <w:start w:val="2006"/>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9555AEE"/>
    <w:multiLevelType w:val="multilevel"/>
    <w:tmpl w:val="2E30605C"/>
    <w:lvl w:ilvl="0">
      <w:start w:val="1992"/>
      <w:numFmt w:val="decimal"/>
      <w:lvlText w:val="%1"/>
      <w:lvlJc w:val="left"/>
      <w:pPr>
        <w:tabs>
          <w:tab w:val="num" w:pos="945"/>
        </w:tabs>
        <w:ind w:left="945" w:hanging="945"/>
      </w:pPr>
      <w:rPr>
        <w:rFonts w:hint="default"/>
      </w:rPr>
    </w:lvl>
    <w:lvl w:ilvl="1">
      <w:start w:val="1998"/>
      <w:numFmt w:val="decimal"/>
      <w:lvlText w:val="%1-%2"/>
      <w:lvlJc w:val="left"/>
      <w:pPr>
        <w:tabs>
          <w:tab w:val="num" w:pos="945"/>
        </w:tabs>
        <w:ind w:left="945" w:hanging="945"/>
      </w:pPr>
      <w:rPr>
        <w:rFonts w:hint="default"/>
      </w:rPr>
    </w:lvl>
    <w:lvl w:ilvl="2">
      <w:start w:val="1"/>
      <w:numFmt w:val="decimal"/>
      <w:lvlText w:val="%1-%2.%3"/>
      <w:lvlJc w:val="left"/>
      <w:pPr>
        <w:tabs>
          <w:tab w:val="num" w:pos="945"/>
        </w:tabs>
        <w:ind w:left="945" w:hanging="945"/>
      </w:pPr>
      <w:rPr>
        <w:rFonts w:hint="default"/>
      </w:rPr>
    </w:lvl>
    <w:lvl w:ilvl="3">
      <w:start w:val="1"/>
      <w:numFmt w:val="decimal"/>
      <w:lvlText w:val="%1-%2.%3.%4"/>
      <w:lvlJc w:val="left"/>
      <w:pPr>
        <w:tabs>
          <w:tab w:val="num" w:pos="945"/>
        </w:tabs>
        <w:ind w:left="945" w:hanging="94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A165271"/>
    <w:multiLevelType w:val="hybridMultilevel"/>
    <w:tmpl w:val="FFC61DE6"/>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6" w15:restartNumberingAfterBreak="0">
    <w:nsid w:val="5B17583B"/>
    <w:multiLevelType w:val="hybridMultilevel"/>
    <w:tmpl w:val="0DD034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5F07B3"/>
    <w:multiLevelType w:val="hybridMultilevel"/>
    <w:tmpl w:val="42F8AA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3623A6"/>
    <w:multiLevelType w:val="hybridMultilevel"/>
    <w:tmpl w:val="5274A246"/>
    <w:lvl w:ilvl="0" w:tplc="ECCE3936">
      <w:start w:val="2012"/>
      <w:numFmt w:val="decimal"/>
      <w:lvlText w:val="%1"/>
      <w:lvlJc w:val="left"/>
      <w:pPr>
        <w:ind w:left="1560" w:hanging="4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CDA40D2"/>
    <w:multiLevelType w:val="hybridMultilevel"/>
    <w:tmpl w:val="E5DCA9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64620F"/>
    <w:multiLevelType w:val="multilevel"/>
    <w:tmpl w:val="48DA391A"/>
    <w:lvl w:ilvl="0">
      <w:start w:val="1992"/>
      <w:numFmt w:val="decimal"/>
      <w:lvlText w:val="%1"/>
      <w:lvlJc w:val="left"/>
      <w:pPr>
        <w:tabs>
          <w:tab w:val="num" w:pos="2160"/>
        </w:tabs>
        <w:ind w:left="2160" w:hanging="2160"/>
      </w:pPr>
      <w:rPr>
        <w:rFonts w:hint="default"/>
      </w:rPr>
    </w:lvl>
    <w:lvl w:ilvl="1">
      <w:start w:val="1996"/>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FC65B4C"/>
    <w:multiLevelType w:val="multilevel"/>
    <w:tmpl w:val="93F0C6B8"/>
    <w:lvl w:ilvl="0">
      <w:start w:val="1991"/>
      <w:numFmt w:val="decimal"/>
      <w:lvlText w:val="%1"/>
      <w:lvlJc w:val="left"/>
      <w:pPr>
        <w:tabs>
          <w:tab w:val="num" w:pos="2160"/>
        </w:tabs>
        <w:ind w:left="2160" w:hanging="2160"/>
      </w:pPr>
      <w:rPr>
        <w:rFonts w:hint="default"/>
      </w:rPr>
    </w:lvl>
    <w:lvl w:ilvl="1">
      <w:start w:val="1993"/>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712A1EA3"/>
    <w:multiLevelType w:val="singleLevel"/>
    <w:tmpl w:val="145EC930"/>
    <w:lvl w:ilvl="0">
      <w:start w:val="1991"/>
      <w:numFmt w:val="decimal"/>
      <w:lvlText w:val="%1"/>
      <w:lvlJc w:val="left"/>
      <w:pPr>
        <w:tabs>
          <w:tab w:val="num" w:pos="2160"/>
        </w:tabs>
        <w:ind w:left="2160" w:hanging="2160"/>
      </w:pPr>
      <w:rPr>
        <w:rFonts w:hint="default"/>
      </w:rPr>
    </w:lvl>
  </w:abstractNum>
  <w:abstractNum w:abstractNumId="33" w15:restartNumberingAfterBreak="0">
    <w:nsid w:val="754E0017"/>
    <w:multiLevelType w:val="multilevel"/>
    <w:tmpl w:val="4CB2AC26"/>
    <w:lvl w:ilvl="0">
      <w:start w:val="1990"/>
      <w:numFmt w:val="decimal"/>
      <w:lvlText w:val="%1"/>
      <w:lvlJc w:val="left"/>
      <w:pPr>
        <w:tabs>
          <w:tab w:val="num" w:pos="2160"/>
        </w:tabs>
        <w:ind w:left="2160" w:hanging="2160"/>
      </w:pPr>
      <w:rPr>
        <w:rFonts w:hint="default"/>
      </w:rPr>
    </w:lvl>
    <w:lvl w:ilvl="1">
      <w:start w:val="1992"/>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8C60E74"/>
    <w:multiLevelType w:val="hybridMultilevel"/>
    <w:tmpl w:val="40ECEFB2"/>
    <w:lvl w:ilvl="0" w:tplc="24F41386">
      <w:start w:val="2011"/>
      <w:numFmt w:val="decimal"/>
      <w:lvlText w:val="%1"/>
      <w:lvlJc w:val="left"/>
      <w:pPr>
        <w:ind w:left="1560" w:hanging="4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B525603"/>
    <w:multiLevelType w:val="singleLevel"/>
    <w:tmpl w:val="FA6207EA"/>
    <w:lvl w:ilvl="0">
      <w:start w:val="2000"/>
      <w:numFmt w:val="decimal"/>
      <w:lvlText w:val="%1"/>
      <w:lvlJc w:val="left"/>
      <w:pPr>
        <w:tabs>
          <w:tab w:val="num" w:pos="2160"/>
        </w:tabs>
        <w:ind w:left="2160" w:hanging="2160"/>
      </w:pPr>
      <w:rPr>
        <w:rFonts w:hint="default"/>
      </w:rPr>
    </w:lvl>
  </w:abstractNum>
  <w:abstractNum w:abstractNumId="36" w15:restartNumberingAfterBreak="0">
    <w:nsid w:val="7B9017AE"/>
    <w:multiLevelType w:val="singleLevel"/>
    <w:tmpl w:val="4AB80692"/>
    <w:lvl w:ilvl="0">
      <w:start w:val="1998"/>
      <w:numFmt w:val="decimal"/>
      <w:lvlText w:val="%1"/>
      <w:lvlJc w:val="left"/>
      <w:pPr>
        <w:tabs>
          <w:tab w:val="num" w:pos="720"/>
        </w:tabs>
        <w:ind w:left="720" w:hanging="720"/>
      </w:pPr>
      <w:rPr>
        <w:rFonts w:hint="default"/>
      </w:rPr>
    </w:lvl>
  </w:abstractNum>
  <w:abstractNum w:abstractNumId="37" w15:restartNumberingAfterBreak="0">
    <w:nsid w:val="7C53404D"/>
    <w:multiLevelType w:val="multilevel"/>
    <w:tmpl w:val="0BF6507A"/>
    <w:lvl w:ilvl="0">
      <w:start w:val="1991"/>
      <w:numFmt w:val="decimal"/>
      <w:lvlText w:val="%1"/>
      <w:lvlJc w:val="left"/>
      <w:pPr>
        <w:tabs>
          <w:tab w:val="num" w:pos="2160"/>
        </w:tabs>
        <w:ind w:left="2160" w:hanging="2160"/>
      </w:pPr>
      <w:rPr>
        <w:rFonts w:hint="default"/>
      </w:rPr>
    </w:lvl>
    <w:lvl w:ilvl="1">
      <w:start w:val="1993"/>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7D8527C1"/>
    <w:multiLevelType w:val="singleLevel"/>
    <w:tmpl w:val="A2B2324E"/>
    <w:lvl w:ilvl="0">
      <w:start w:val="1996"/>
      <w:numFmt w:val="decimal"/>
      <w:lvlText w:val="%1"/>
      <w:lvlJc w:val="left"/>
      <w:pPr>
        <w:tabs>
          <w:tab w:val="num" w:pos="720"/>
        </w:tabs>
        <w:ind w:left="720" w:hanging="720"/>
      </w:pPr>
      <w:rPr>
        <w:rFonts w:hint="default"/>
      </w:rPr>
    </w:lvl>
  </w:abstractNum>
  <w:num w:numId="1" w16cid:durableId="970480124">
    <w:abstractNumId w:val="32"/>
  </w:num>
  <w:num w:numId="2" w16cid:durableId="1881279916">
    <w:abstractNumId w:val="33"/>
  </w:num>
  <w:num w:numId="3" w16cid:durableId="1247956769">
    <w:abstractNumId w:val="31"/>
  </w:num>
  <w:num w:numId="4" w16cid:durableId="1995526398">
    <w:abstractNumId w:val="36"/>
  </w:num>
  <w:num w:numId="5" w16cid:durableId="79496989">
    <w:abstractNumId w:val="17"/>
  </w:num>
  <w:num w:numId="6" w16cid:durableId="594706333">
    <w:abstractNumId w:val="38"/>
  </w:num>
  <w:num w:numId="7" w16cid:durableId="644360374">
    <w:abstractNumId w:val="5"/>
  </w:num>
  <w:num w:numId="8" w16cid:durableId="757559788">
    <w:abstractNumId w:val="20"/>
  </w:num>
  <w:num w:numId="9" w16cid:durableId="1138569947">
    <w:abstractNumId w:val="14"/>
  </w:num>
  <w:num w:numId="10" w16cid:durableId="1162543279">
    <w:abstractNumId w:val="37"/>
  </w:num>
  <w:num w:numId="11" w16cid:durableId="1158958704">
    <w:abstractNumId w:val="30"/>
  </w:num>
  <w:num w:numId="12" w16cid:durableId="597376321">
    <w:abstractNumId w:val="2"/>
  </w:num>
  <w:num w:numId="13" w16cid:durableId="1297687148">
    <w:abstractNumId w:val="4"/>
  </w:num>
  <w:num w:numId="14" w16cid:durableId="2074232906">
    <w:abstractNumId w:val="22"/>
  </w:num>
  <w:num w:numId="15" w16cid:durableId="1495489872">
    <w:abstractNumId w:val="24"/>
  </w:num>
  <w:num w:numId="16" w16cid:durableId="524712669">
    <w:abstractNumId w:val="6"/>
  </w:num>
  <w:num w:numId="17" w16cid:durableId="350686333">
    <w:abstractNumId w:val="8"/>
  </w:num>
  <w:num w:numId="18" w16cid:durableId="1000234655">
    <w:abstractNumId w:val="9"/>
  </w:num>
  <w:num w:numId="19" w16cid:durableId="442306442">
    <w:abstractNumId w:val="10"/>
  </w:num>
  <w:num w:numId="20" w16cid:durableId="708845870">
    <w:abstractNumId w:val="3"/>
  </w:num>
  <w:num w:numId="21" w16cid:durableId="1141269106">
    <w:abstractNumId w:val="18"/>
  </w:num>
  <w:num w:numId="22" w16cid:durableId="1404529909">
    <w:abstractNumId w:val="35"/>
  </w:num>
  <w:num w:numId="23" w16cid:durableId="89082761">
    <w:abstractNumId w:val="1"/>
  </w:num>
  <w:num w:numId="24" w16cid:durableId="636254377">
    <w:abstractNumId w:val="27"/>
  </w:num>
  <w:num w:numId="25" w16cid:durableId="70664704">
    <w:abstractNumId w:val="25"/>
  </w:num>
  <w:num w:numId="26" w16cid:durableId="1946963790">
    <w:abstractNumId w:val="11"/>
  </w:num>
  <w:num w:numId="27" w16cid:durableId="13461086">
    <w:abstractNumId w:val="19"/>
  </w:num>
  <w:num w:numId="28" w16cid:durableId="171145398">
    <w:abstractNumId w:val="15"/>
  </w:num>
  <w:num w:numId="29" w16cid:durableId="1858536984">
    <w:abstractNumId w:val="26"/>
  </w:num>
  <w:num w:numId="30" w16cid:durableId="1388265198">
    <w:abstractNumId w:val="0"/>
  </w:num>
  <w:num w:numId="31" w16cid:durableId="1655834862">
    <w:abstractNumId w:val="13"/>
  </w:num>
  <w:num w:numId="32" w16cid:durableId="200018392">
    <w:abstractNumId w:val="12"/>
  </w:num>
  <w:num w:numId="33" w16cid:durableId="1439369004">
    <w:abstractNumId w:val="23"/>
  </w:num>
  <w:num w:numId="34" w16cid:durableId="1135443760">
    <w:abstractNumId w:val="16"/>
  </w:num>
  <w:num w:numId="35" w16cid:durableId="398140314">
    <w:abstractNumId w:val="34"/>
  </w:num>
  <w:num w:numId="36" w16cid:durableId="377366053">
    <w:abstractNumId w:val="28"/>
  </w:num>
  <w:num w:numId="37" w16cid:durableId="2043628948">
    <w:abstractNumId w:val="7"/>
  </w:num>
  <w:num w:numId="38" w16cid:durableId="50034995">
    <w:abstractNumId w:val="29"/>
  </w:num>
  <w:num w:numId="39" w16cid:durableId="7505405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BCB"/>
    <w:rsid w:val="000061BA"/>
    <w:rsid w:val="000248D0"/>
    <w:rsid w:val="00024D1A"/>
    <w:rsid w:val="000327B1"/>
    <w:rsid w:val="00032A86"/>
    <w:rsid w:val="00032E69"/>
    <w:rsid w:val="00050614"/>
    <w:rsid w:val="00055BC5"/>
    <w:rsid w:val="00056453"/>
    <w:rsid w:val="00060BAD"/>
    <w:rsid w:val="000612A7"/>
    <w:rsid w:val="00073DB2"/>
    <w:rsid w:val="0007441E"/>
    <w:rsid w:val="0008661D"/>
    <w:rsid w:val="00087409"/>
    <w:rsid w:val="000919A9"/>
    <w:rsid w:val="00091FF2"/>
    <w:rsid w:val="000A3EF0"/>
    <w:rsid w:val="000A5E90"/>
    <w:rsid w:val="000B5497"/>
    <w:rsid w:val="000C344E"/>
    <w:rsid w:val="000D1C04"/>
    <w:rsid w:val="000D4E00"/>
    <w:rsid w:val="000E79DE"/>
    <w:rsid w:val="00121706"/>
    <w:rsid w:val="00122A6A"/>
    <w:rsid w:val="00124552"/>
    <w:rsid w:val="001526F8"/>
    <w:rsid w:val="001602B0"/>
    <w:rsid w:val="0016417C"/>
    <w:rsid w:val="001800DD"/>
    <w:rsid w:val="00196CCA"/>
    <w:rsid w:val="001A1F9A"/>
    <w:rsid w:val="001A25DC"/>
    <w:rsid w:val="001A25EB"/>
    <w:rsid w:val="001A3078"/>
    <w:rsid w:val="001B2B6F"/>
    <w:rsid w:val="001B5BCB"/>
    <w:rsid w:val="001D313B"/>
    <w:rsid w:val="001D754B"/>
    <w:rsid w:val="001E2C46"/>
    <w:rsid w:val="001F2995"/>
    <w:rsid w:val="001F444E"/>
    <w:rsid w:val="001F486C"/>
    <w:rsid w:val="00201751"/>
    <w:rsid w:val="002021A6"/>
    <w:rsid w:val="00207E35"/>
    <w:rsid w:val="00221FAF"/>
    <w:rsid w:val="0022470E"/>
    <w:rsid w:val="00234FA1"/>
    <w:rsid w:val="00250FA6"/>
    <w:rsid w:val="00251160"/>
    <w:rsid w:val="0027749B"/>
    <w:rsid w:val="0029121C"/>
    <w:rsid w:val="00291E74"/>
    <w:rsid w:val="002A1516"/>
    <w:rsid w:val="002A3417"/>
    <w:rsid w:val="002B48D0"/>
    <w:rsid w:val="002B5878"/>
    <w:rsid w:val="002C5CE3"/>
    <w:rsid w:val="002D1D4B"/>
    <w:rsid w:val="002D7FD7"/>
    <w:rsid w:val="002E0FF5"/>
    <w:rsid w:val="002F747B"/>
    <w:rsid w:val="00304CD9"/>
    <w:rsid w:val="0030761C"/>
    <w:rsid w:val="00316704"/>
    <w:rsid w:val="00317778"/>
    <w:rsid w:val="00320492"/>
    <w:rsid w:val="00320CD9"/>
    <w:rsid w:val="0032498B"/>
    <w:rsid w:val="00325436"/>
    <w:rsid w:val="00335F9F"/>
    <w:rsid w:val="00365589"/>
    <w:rsid w:val="0036584F"/>
    <w:rsid w:val="00366A7A"/>
    <w:rsid w:val="00372015"/>
    <w:rsid w:val="0037317E"/>
    <w:rsid w:val="003814EE"/>
    <w:rsid w:val="003839AA"/>
    <w:rsid w:val="003932BB"/>
    <w:rsid w:val="003D4639"/>
    <w:rsid w:val="003F476E"/>
    <w:rsid w:val="00431F9A"/>
    <w:rsid w:val="00432FCD"/>
    <w:rsid w:val="00435CE7"/>
    <w:rsid w:val="00443C81"/>
    <w:rsid w:val="0046265E"/>
    <w:rsid w:val="00470ECB"/>
    <w:rsid w:val="00495547"/>
    <w:rsid w:val="00496884"/>
    <w:rsid w:val="004C2DD2"/>
    <w:rsid w:val="004F038C"/>
    <w:rsid w:val="004F28C6"/>
    <w:rsid w:val="00502372"/>
    <w:rsid w:val="0051514D"/>
    <w:rsid w:val="00530B54"/>
    <w:rsid w:val="00550083"/>
    <w:rsid w:val="00564022"/>
    <w:rsid w:val="005726B7"/>
    <w:rsid w:val="005778C7"/>
    <w:rsid w:val="00584A79"/>
    <w:rsid w:val="00590E1E"/>
    <w:rsid w:val="005943AF"/>
    <w:rsid w:val="005A3801"/>
    <w:rsid w:val="005B627A"/>
    <w:rsid w:val="005D0DC0"/>
    <w:rsid w:val="005D1923"/>
    <w:rsid w:val="005E2C0F"/>
    <w:rsid w:val="005F5161"/>
    <w:rsid w:val="00601D75"/>
    <w:rsid w:val="006021B7"/>
    <w:rsid w:val="00605BE4"/>
    <w:rsid w:val="006165B3"/>
    <w:rsid w:val="0061767B"/>
    <w:rsid w:val="006220B2"/>
    <w:rsid w:val="006242AA"/>
    <w:rsid w:val="006262C9"/>
    <w:rsid w:val="00632FAF"/>
    <w:rsid w:val="00634FBD"/>
    <w:rsid w:val="00642902"/>
    <w:rsid w:val="00651EC1"/>
    <w:rsid w:val="00660496"/>
    <w:rsid w:val="00663E1F"/>
    <w:rsid w:val="00671BF3"/>
    <w:rsid w:val="00671FEC"/>
    <w:rsid w:val="0067212B"/>
    <w:rsid w:val="006745C7"/>
    <w:rsid w:val="00676154"/>
    <w:rsid w:val="00682C42"/>
    <w:rsid w:val="006A1E28"/>
    <w:rsid w:val="006A48E2"/>
    <w:rsid w:val="006B5368"/>
    <w:rsid w:val="006C5A0D"/>
    <w:rsid w:val="006D4B61"/>
    <w:rsid w:val="006D70EB"/>
    <w:rsid w:val="006E340C"/>
    <w:rsid w:val="00700399"/>
    <w:rsid w:val="00700A36"/>
    <w:rsid w:val="0070624A"/>
    <w:rsid w:val="00716B41"/>
    <w:rsid w:val="0073246B"/>
    <w:rsid w:val="00737556"/>
    <w:rsid w:val="00752D99"/>
    <w:rsid w:val="00762E72"/>
    <w:rsid w:val="007647ED"/>
    <w:rsid w:val="00773E0A"/>
    <w:rsid w:val="007A2F1B"/>
    <w:rsid w:val="007A61EC"/>
    <w:rsid w:val="007D292D"/>
    <w:rsid w:val="007E0517"/>
    <w:rsid w:val="00803554"/>
    <w:rsid w:val="00812DF2"/>
    <w:rsid w:val="008165C2"/>
    <w:rsid w:val="0082553B"/>
    <w:rsid w:val="00832BBC"/>
    <w:rsid w:val="0084403D"/>
    <w:rsid w:val="00864489"/>
    <w:rsid w:val="008940A8"/>
    <w:rsid w:val="008A46E2"/>
    <w:rsid w:val="008B2AF3"/>
    <w:rsid w:val="008B508E"/>
    <w:rsid w:val="008C16A9"/>
    <w:rsid w:val="008C308E"/>
    <w:rsid w:val="008D2075"/>
    <w:rsid w:val="008D350B"/>
    <w:rsid w:val="008F2865"/>
    <w:rsid w:val="008F2ABE"/>
    <w:rsid w:val="009007CF"/>
    <w:rsid w:val="00922426"/>
    <w:rsid w:val="009239CC"/>
    <w:rsid w:val="00924649"/>
    <w:rsid w:val="00931A5C"/>
    <w:rsid w:val="00954CA3"/>
    <w:rsid w:val="0096001B"/>
    <w:rsid w:val="009821F0"/>
    <w:rsid w:val="00984FAA"/>
    <w:rsid w:val="009B5BC0"/>
    <w:rsid w:val="009B5E65"/>
    <w:rsid w:val="009C5B12"/>
    <w:rsid w:val="009D20B3"/>
    <w:rsid w:val="009E66BD"/>
    <w:rsid w:val="009F3F41"/>
    <w:rsid w:val="00A04A0A"/>
    <w:rsid w:val="00A0611F"/>
    <w:rsid w:val="00A06D9F"/>
    <w:rsid w:val="00A261F9"/>
    <w:rsid w:val="00A33B0F"/>
    <w:rsid w:val="00A429E3"/>
    <w:rsid w:val="00A53C97"/>
    <w:rsid w:val="00A704D0"/>
    <w:rsid w:val="00A76C63"/>
    <w:rsid w:val="00A822C4"/>
    <w:rsid w:val="00A92703"/>
    <w:rsid w:val="00AA5DFC"/>
    <w:rsid w:val="00AB146C"/>
    <w:rsid w:val="00AB4E61"/>
    <w:rsid w:val="00AB6859"/>
    <w:rsid w:val="00AB7671"/>
    <w:rsid w:val="00AD470D"/>
    <w:rsid w:val="00AE61F2"/>
    <w:rsid w:val="00B01416"/>
    <w:rsid w:val="00B078DE"/>
    <w:rsid w:val="00B307A1"/>
    <w:rsid w:val="00B443E4"/>
    <w:rsid w:val="00B47595"/>
    <w:rsid w:val="00B51396"/>
    <w:rsid w:val="00B53245"/>
    <w:rsid w:val="00B5655A"/>
    <w:rsid w:val="00B571C1"/>
    <w:rsid w:val="00B57796"/>
    <w:rsid w:val="00B66672"/>
    <w:rsid w:val="00B8093C"/>
    <w:rsid w:val="00B91A48"/>
    <w:rsid w:val="00B91A7C"/>
    <w:rsid w:val="00BE304E"/>
    <w:rsid w:val="00BF10E6"/>
    <w:rsid w:val="00BF12D0"/>
    <w:rsid w:val="00C24EBF"/>
    <w:rsid w:val="00C3367F"/>
    <w:rsid w:val="00C44CC9"/>
    <w:rsid w:val="00C46F88"/>
    <w:rsid w:val="00C47E72"/>
    <w:rsid w:val="00C51006"/>
    <w:rsid w:val="00C52F60"/>
    <w:rsid w:val="00C54A7D"/>
    <w:rsid w:val="00CA26F7"/>
    <w:rsid w:val="00CB107D"/>
    <w:rsid w:val="00CB229D"/>
    <w:rsid w:val="00CC62FD"/>
    <w:rsid w:val="00CE284B"/>
    <w:rsid w:val="00CE50B5"/>
    <w:rsid w:val="00CF4B11"/>
    <w:rsid w:val="00D14191"/>
    <w:rsid w:val="00D50AB4"/>
    <w:rsid w:val="00D77EC1"/>
    <w:rsid w:val="00D866EC"/>
    <w:rsid w:val="00D87DD8"/>
    <w:rsid w:val="00DA44CD"/>
    <w:rsid w:val="00DA4F6B"/>
    <w:rsid w:val="00DB61B1"/>
    <w:rsid w:val="00DD5BD6"/>
    <w:rsid w:val="00DE20A7"/>
    <w:rsid w:val="00E158E7"/>
    <w:rsid w:val="00E217FD"/>
    <w:rsid w:val="00E30010"/>
    <w:rsid w:val="00E41916"/>
    <w:rsid w:val="00E427CB"/>
    <w:rsid w:val="00E471AD"/>
    <w:rsid w:val="00E81E8B"/>
    <w:rsid w:val="00E86042"/>
    <w:rsid w:val="00E9724D"/>
    <w:rsid w:val="00EA577B"/>
    <w:rsid w:val="00EB20C1"/>
    <w:rsid w:val="00EB6123"/>
    <w:rsid w:val="00EF0E6D"/>
    <w:rsid w:val="00EF0FB2"/>
    <w:rsid w:val="00F307F8"/>
    <w:rsid w:val="00F34A7D"/>
    <w:rsid w:val="00F42878"/>
    <w:rsid w:val="00F43990"/>
    <w:rsid w:val="00F43AAC"/>
    <w:rsid w:val="00F55BED"/>
    <w:rsid w:val="00F71C6E"/>
    <w:rsid w:val="00FA7C0B"/>
    <w:rsid w:val="00FB0561"/>
    <w:rsid w:val="00FB1F56"/>
    <w:rsid w:val="00FC6D4B"/>
    <w:rsid w:val="00FF0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B973"/>
  <w15:docId w15:val="{A94E8740-04C4-48AD-AB16-71A8E691D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3AF"/>
    <w:rPr>
      <w:rFonts w:ascii="Times New Roman" w:eastAsia="Times New Roman" w:hAnsi="Times New Roman" w:cs="Times New Roman"/>
      <w:sz w:val="24"/>
      <w:szCs w:val="24"/>
    </w:rPr>
  </w:style>
  <w:style w:type="paragraph" w:styleId="Heading1">
    <w:name w:val="heading 1"/>
    <w:basedOn w:val="Title"/>
    <w:next w:val="Normal"/>
    <w:link w:val="Heading1Char"/>
    <w:qFormat/>
    <w:rsid w:val="00737556"/>
    <w:pPr>
      <w:outlineLvl w:val="0"/>
    </w:pPr>
    <w:rPr>
      <w:sz w:val="48"/>
      <w:szCs w:val="48"/>
    </w:rPr>
  </w:style>
  <w:style w:type="paragraph" w:styleId="Heading2">
    <w:name w:val="heading 2"/>
    <w:basedOn w:val="Normal"/>
    <w:next w:val="Normal"/>
    <w:link w:val="Heading2Char"/>
    <w:qFormat/>
    <w:rsid w:val="00CF4B11"/>
    <w:pPr>
      <w:keepNext/>
      <w:shd w:val="clear" w:color="auto" w:fill="2F5496"/>
      <w:spacing w:before="360" w:after="360" w:line="240" w:lineRule="auto"/>
      <w:ind w:left="86" w:right="43"/>
      <w:jc w:val="center"/>
      <w:outlineLvl w:val="1"/>
    </w:pPr>
    <w:rPr>
      <w:b/>
      <w:color w:val="FFFFFF" w:themeColor="background1"/>
      <w:sz w:val="28"/>
      <w:szCs w:val="20"/>
    </w:rPr>
  </w:style>
  <w:style w:type="paragraph" w:styleId="Heading3">
    <w:name w:val="heading 3"/>
    <w:basedOn w:val="Normal"/>
    <w:next w:val="Normal"/>
    <w:link w:val="Heading3Char"/>
    <w:qFormat/>
    <w:rsid w:val="00D866EC"/>
    <w:pPr>
      <w:keepNext/>
      <w:spacing w:before="240" w:after="120" w:line="240" w:lineRule="auto"/>
      <w:jc w:val="center"/>
      <w:outlineLvl w:val="2"/>
    </w:pPr>
    <w:rPr>
      <w:b/>
      <w:szCs w:val="20"/>
    </w:rPr>
  </w:style>
  <w:style w:type="paragraph" w:styleId="Heading4">
    <w:name w:val="heading 4"/>
    <w:basedOn w:val="Normal"/>
    <w:next w:val="Normal"/>
    <w:link w:val="Heading4Char"/>
    <w:qFormat/>
    <w:rsid w:val="001B5BCB"/>
    <w:pPr>
      <w:keepNext/>
      <w:spacing w:after="0" w:line="240" w:lineRule="auto"/>
      <w:ind w:left="1890"/>
      <w:outlineLvl w:val="3"/>
    </w:pPr>
    <w:rPr>
      <w:szCs w:val="20"/>
    </w:rPr>
  </w:style>
  <w:style w:type="paragraph" w:styleId="Heading5">
    <w:name w:val="heading 5"/>
    <w:basedOn w:val="Normal"/>
    <w:next w:val="Normal"/>
    <w:link w:val="Heading5Char"/>
    <w:qFormat/>
    <w:rsid w:val="001B5BCB"/>
    <w:pPr>
      <w:keepNext/>
      <w:spacing w:after="0" w:line="240" w:lineRule="auto"/>
      <w:outlineLvl w:val="4"/>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7556"/>
    <w:rPr>
      <w:rFonts w:ascii="Times New Roman" w:eastAsia="Times New Roman" w:hAnsi="Times New Roman" w:cs="Times New Roman"/>
      <w:b/>
      <w:bCs/>
      <w:sz w:val="48"/>
      <w:szCs w:val="48"/>
    </w:rPr>
  </w:style>
  <w:style w:type="character" w:customStyle="1" w:styleId="Heading2Char">
    <w:name w:val="Heading 2 Char"/>
    <w:basedOn w:val="DefaultParagraphFont"/>
    <w:link w:val="Heading2"/>
    <w:rsid w:val="00CF4B11"/>
    <w:rPr>
      <w:rFonts w:ascii="Times New Roman" w:eastAsia="Times New Roman" w:hAnsi="Times New Roman" w:cs="Times New Roman"/>
      <w:b/>
      <w:color w:val="FFFFFF" w:themeColor="background1"/>
      <w:sz w:val="28"/>
      <w:szCs w:val="20"/>
      <w:shd w:val="clear" w:color="auto" w:fill="2F5496"/>
    </w:rPr>
  </w:style>
  <w:style w:type="character" w:customStyle="1" w:styleId="Heading3Char">
    <w:name w:val="Heading 3 Char"/>
    <w:basedOn w:val="DefaultParagraphFont"/>
    <w:link w:val="Heading3"/>
    <w:rsid w:val="00D866EC"/>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1B5BCB"/>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1B5BCB"/>
    <w:rPr>
      <w:rFonts w:ascii="Times New Roman" w:eastAsia="Times New Roman" w:hAnsi="Times New Roman" w:cs="Times New Roman"/>
      <w:sz w:val="24"/>
      <w:szCs w:val="20"/>
      <w:u w:val="single"/>
    </w:rPr>
  </w:style>
  <w:style w:type="numbering" w:customStyle="1" w:styleId="NoList1">
    <w:name w:val="No List1"/>
    <w:next w:val="NoList"/>
    <w:semiHidden/>
    <w:rsid w:val="001B5BCB"/>
  </w:style>
  <w:style w:type="character" w:styleId="Hyperlink">
    <w:name w:val="Hyperlink"/>
    <w:rsid w:val="001B5BCB"/>
    <w:rPr>
      <w:color w:val="0000FF"/>
      <w:u w:val="single"/>
    </w:rPr>
  </w:style>
  <w:style w:type="paragraph" w:styleId="BodyTextIndent">
    <w:name w:val="Body Text Indent"/>
    <w:basedOn w:val="Normal"/>
    <w:link w:val="BodyTextIndentChar"/>
    <w:rsid w:val="001B5BCB"/>
    <w:pPr>
      <w:spacing w:after="0" w:line="240" w:lineRule="auto"/>
      <w:ind w:left="4950" w:hanging="2790"/>
    </w:pPr>
    <w:rPr>
      <w:szCs w:val="20"/>
    </w:rPr>
  </w:style>
  <w:style w:type="character" w:customStyle="1" w:styleId="BodyTextIndentChar">
    <w:name w:val="Body Text Indent Char"/>
    <w:basedOn w:val="DefaultParagraphFont"/>
    <w:link w:val="BodyTextIndent"/>
    <w:rsid w:val="001B5BCB"/>
    <w:rPr>
      <w:rFonts w:ascii="Times New Roman" w:eastAsia="Times New Roman" w:hAnsi="Times New Roman" w:cs="Times New Roman"/>
      <w:sz w:val="24"/>
      <w:szCs w:val="20"/>
    </w:rPr>
  </w:style>
  <w:style w:type="paragraph" w:styleId="BodyText">
    <w:name w:val="Body Text"/>
    <w:basedOn w:val="Normal"/>
    <w:link w:val="BodyTextChar"/>
    <w:rsid w:val="001B5BCB"/>
    <w:pPr>
      <w:spacing w:after="0" w:line="240" w:lineRule="auto"/>
    </w:pPr>
    <w:rPr>
      <w:szCs w:val="20"/>
    </w:rPr>
  </w:style>
  <w:style w:type="character" w:customStyle="1" w:styleId="BodyTextChar">
    <w:name w:val="Body Text Char"/>
    <w:basedOn w:val="DefaultParagraphFont"/>
    <w:link w:val="BodyText"/>
    <w:rsid w:val="001B5BCB"/>
    <w:rPr>
      <w:rFonts w:ascii="Times New Roman" w:eastAsia="Times New Roman" w:hAnsi="Times New Roman" w:cs="Times New Roman"/>
      <w:szCs w:val="20"/>
    </w:rPr>
  </w:style>
  <w:style w:type="paragraph" w:styleId="Header">
    <w:name w:val="header"/>
    <w:basedOn w:val="Normal"/>
    <w:link w:val="HeaderChar"/>
    <w:rsid w:val="001B5BCB"/>
    <w:pPr>
      <w:tabs>
        <w:tab w:val="center" w:pos="4320"/>
        <w:tab w:val="right" w:pos="8640"/>
      </w:tabs>
      <w:spacing w:after="0" w:line="240" w:lineRule="auto"/>
    </w:pPr>
    <w:rPr>
      <w:sz w:val="20"/>
      <w:szCs w:val="20"/>
    </w:rPr>
  </w:style>
  <w:style w:type="character" w:customStyle="1" w:styleId="HeaderChar">
    <w:name w:val="Header Char"/>
    <w:basedOn w:val="DefaultParagraphFont"/>
    <w:link w:val="Header"/>
    <w:rsid w:val="001B5BCB"/>
    <w:rPr>
      <w:rFonts w:ascii="Times New Roman" w:eastAsia="Times New Roman" w:hAnsi="Times New Roman" w:cs="Times New Roman"/>
      <w:sz w:val="20"/>
      <w:szCs w:val="20"/>
    </w:rPr>
  </w:style>
  <w:style w:type="paragraph" w:styleId="Footer">
    <w:name w:val="footer"/>
    <w:basedOn w:val="Normal"/>
    <w:link w:val="FooterChar"/>
    <w:uiPriority w:val="99"/>
    <w:rsid w:val="001B5BCB"/>
    <w:pPr>
      <w:tabs>
        <w:tab w:val="center" w:pos="4320"/>
        <w:tab w:val="right" w:pos="8640"/>
      </w:tabs>
      <w:spacing w:after="0" w:line="240" w:lineRule="auto"/>
    </w:pPr>
    <w:rPr>
      <w:sz w:val="20"/>
      <w:szCs w:val="20"/>
    </w:rPr>
  </w:style>
  <w:style w:type="character" w:customStyle="1" w:styleId="FooterChar">
    <w:name w:val="Footer Char"/>
    <w:basedOn w:val="DefaultParagraphFont"/>
    <w:link w:val="Footer"/>
    <w:uiPriority w:val="99"/>
    <w:rsid w:val="001B5BCB"/>
    <w:rPr>
      <w:rFonts w:ascii="Times New Roman" w:eastAsia="Times New Roman" w:hAnsi="Times New Roman" w:cs="Times New Roman"/>
      <w:sz w:val="20"/>
      <w:szCs w:val="20"/>
    </w:rPr>
  </w:style>
  <w:style w:type="character" w:styleId="PageNumber">
    <w:name w:val="page number"/>
    <w:basedOn w:val="DefaultParagraphFont"/>
    <w:rsid w:val="001B5BCB"/>
  </w:style>
  <w:style w:type="paragraph" w:styleId="Title">
    <w:name w:val="Title"/>
    <w:basedOn w:val="Normal"/>
    <w:link w:val="TitleChar"/>
    <w:qFormat/>
    <w:rsid w:val="001B5BCB"/>
    <w:pPr>
      <w:spacing w:after="0" w:line="240" w:lineRule="auto"/>
      <w:jc w:val="center"/>
    </w:pPr>
    <w:rPr>
      <w:b/>
      <w:bCs/>
      <w:sz w:val="28"/>
    </w:rPr>
  </w:style>
  <w:style w:type="character" w:customStyle="1" w:styleId="TitleChar">
    <w:name w:val="Title Char"/>
    <w:basedOn w:val="DefaultParagraphFont"/>
    <w:link w:val="Title"/>
    <w:rsid w:val="001B5BCB"/>
    <w:rPr>
      <w:rFonts w:ascii="Times New Roman" w:eastAsia="Times New Roman" w:hAnsi="Times New Roman" w:cs="Times New Roman"/>
      <w:b/>
      <w:bCs/>
      <w:sz w:val="28"/>
      <w:szCs w:val="24"/>
    </w:rPr>
  </w:style>
  <w:style w:type="paragraph" w:styleId="BalloonText">
    <w:name w:val="Balloon Text"/>
    <w:basedOn w:val="Normal"/>
    <w:link w:val="BalloonTextChar"/>
    <w:semiHidden/>
    <w:rsid w:val="001B5B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1B5BCB"/>
    <w:rPr>
      <w:rFonts w:ascii="Tahoma" w:eastAsia="Times New Roman" w:hAnsi="Tahoma" w:cs="Tahoma"/>
      <w:sz w:val="16"/>
      <w:szCs w:val="16"/>
    </w:rPr>
  </w:style>
  <w:style w:type="character" w:styleId="HTMLTypewriter">
    <w:name w:val="HTML Typewriter"/>
    <w:rsid w:val="001B5BCB"/>
    <w:rPr>
      <w:rFonts w:ascii="Courier New" w:eastAsia="Times New Roman" w:hAnsi="Courier New" w:cs="Courier New"/>
      <w:sz w:val="20"/>
      <w:szCs w:val="20"/>
    </w:rPr>
  </w:style>
  <w:style w:type="paragraph" w:styleId="HTMLPreformatted">
    <w:name w:val="HTML Preformatted"/>
    <w:basedOn w:val="Normal"/>
    <w:link w:val="HTMLPreformattedChar"/>
    <w:rsid w:val="001B5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Courier New"/>
      <w:color w:val="000000"/>
      <w:sz w:val="20"/>
      <w:szCs w:val="20"/>
      <w:lang w:eastAsia="ja-JP"/>
    </w:rPr>
  </w:style>
  <w:style w:type="character" w:customStyle="1" w:styleId="HTMLPreformattedChar">
    <w:name w:val="HTML Preformatted Char"/>
    <w:basedOn w:val="DefaultParagraphFont"/>
    <w:link w:val="HTMLPreformatted"/>
    <w:rsid w:val="001B5BCB"/>
    <w:rPr>
      <w:rFonts w:ascii="Courier New" w:eastAsia="MS Mincho" w:hAnsi="Courier New" w:cs="Courier New"/>
      <w:color w:val="000000"/>
      <w:sz w:val="20"/>
      <w:szCs w:val="20"/>
      <w:lang w:eastAsia="ja-JP"/>
    </w:rPr>
  </w:style>
  <w:style w:type="paragraph" w:styleId="BodyText2">
    <w:name w:val="Body Text 2"/>
    <w:basedOn w:val="Normal"/>
    <w:link w:val="BodyText2Char"/>
    <w:rsid w:val="001B5BCB"/>
    <w:pPr>
      <w:spacing w:after="120" w:line="480" w:lineRule="auto"/>
    </w:pPr>
    <w:rPr>
      <w:sz w:val="20"/>
      <w:szCs w:val="20"/>
    </w:rPr>
  </w:style>
  <w:style w:type="character" w:customStyle="1" w:styleId="BodyText2Char">
    <w:name w:val="Body Text 2 Char"/>
    <w:basedOn w:val="DefaultParagraphFont"/>
    <w:link w:val="BodyText2"/>
    <w:rsid w:val="001B5BCB"/>
    <w:rPr>
      <w:rFonts w:ascii="Times New Roman" w:eastAsia="Times New Roman" w:hAnsi="Times New Roman" w:cs="Times New Roman"/>
      <w:sz w:val="20"/>
      <w:szCs w:val="20"/>
    </w:rPr>
  </w:style>
  <w:style w:type="paragraph" w:styleId="NoSpacing">
    <w:name w:val="No Spacing"/>
    <w:uiPriority w:val="1"/>
    <w:qFormat/>
    <w:rsid w:val="00316704"/>
    <w:pPr>
      <w:spacing w:after="0" w:line="240" w:lineRule="auto"/>
    </w:pPr>
  </w:style>
  <w:style w:type="table" w:styleId="TableGrid">
    <w:name w:val="Table Grid"/>
    <w:basedOn w:val="TableNormal"/>
    <w:uiPriority w:val="39"/>
    <w:rsid w:val="00B57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C63"/>
    <w:rPr>
      <w:color w:val="605E5C"/>
      <w:shd w:val="clear" w:color="auto" w:fill="E1DFDD"/>
    </w:rPr>
  </w:style>
  <w:style w:type="paragraph" w:customStyle="1" w:styleId="header2">
    <w:name w:val="*header2"/>
    <w:basedOn w:val="Normal"/>
    <w:uiPriority w:val="99"/>
    <w:rsid w:val="0016417C"/>
    <w:pPr>
      <w:keepNext/>
      <w:spacing w:before="120" w:after="120" w:line="240" w:lineRule="auto"/>
      <w:jc w:val="center"/>
      <w:outlineLvl w:val="1"/>
    </w:pPr>
    <w:rPr>
      <w:b/>
      <w:color w:val="FFFFFF" w:themeColor="background1"/>
      <w:sz w:val="28"/>
      <w:szCs w:val="28"/>
    </w:rPr>
  </w:style>
  <w:style w:type="paragraph" w:customStyle="1" w:styleId="header1">
    <w:name w:val="*header1"/>
    <w:uiPriority w:val="99"/>
    <w:rsid w:val="00024D1A"/>
    <w:pPr>
      <w:keepNext/>
      <w:autoSpaceDE w:val="0"/>
      <w:autoSpaceDN w:val="0"/>
      <w:adjustRightInd w:val="0"/>
      <w:spacing w:before="280" w:after="0" w:line="240" w:lineRule="auto"/>
      <w:ind w:left="360" w:hanging="360"/>
    </w:pPr>
    <w:rPr>
      <w:rFonts w:ascii="Arial" w:eastAsiaTheme="minorEastAsia" w:hAnsi="Arial" w:cs="Arial"/>
      <w:b/>
      <w:bCs/>
      <w:color w:val="000000"/>
      <w:sz w:val="20"/>
      <w:szCs w:val="20"/>
    </w:rPr>
  </w:style>
  <w:style w:type="paragraph" w:styleId="ListParagraph">
    <w:name w:val="List Paragraph"/>
    <w:basedOn w:val="Normal"/>
    <w:uiPriority w:val="34"/>
    <w:qFormat/>
    <w:rsid w:val="005943AF"/>
    <w:pPr>
      <w:ind w:left="720"/>
      <w:contextualSpacing/>
    </w:pPr>
  </w:style>
  <w:style w:type="character" w:styleId="FollowedHyperlink">
    <w:name w:val="FollowedHyperlink"/>
    <w:basedOn w:val="DefaultParagraphFont"/>
    <w:uiPriority w:val="99"/>
    <w:semiHidden/>
    <w:unhideWhenUsed/>
    <w:rsid w:val="005943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961907">
      <w:bodyDiv w:val="1"/>
      <w:marLeft w:val="0"/>
      <w:marRight w:val="0"/>
      <w:marTop w:val="0"/>
      <w:marBottom w:val="0"/>
      <w:divBdr>
        <w:top w:val="none" w:sz="0" w:space="0" w:color="auto"/>
        <w:left w:val="none" w:sz="0" w:space="0" w:color="auto"/>
        <w:bottom w:val="none" w:sz="0" w:space="0" w:color="auto"/>
        <w:right w:val="none" w:sz="0" w:space="0" w:color="auto"/>
      </w:divBdr>
    </w:div>
    <w:div w:id="509368741">
      <w:bodyDiv w:val="1"/>
      <w:marLeft w:val="0"/>
      <w:marRight w:val="0"/>
      <w:marTop w:val="0"/>
      <w:marBottom w:val="0"/>
      <w:divBdr>
        <w:top w:val="none" w:sz="0" w:space="0" w:color="auto"/>
        <w:left w:val="none" w:sz="0" w:space="0" w:color="auto"/>
        <w:bottom w:val="none" w:sz="0" w:space="0" w:color="auto"/>
        <w:right w:val="none" w:sz="0" w:space="0" w:color="auto"/>
      </w:divBdr>
    </w:div>
    <w:div w:id="660275618">
      <w:bodyDiv w:val="1"/>
      <w:marLeft w:val="0"/>
      <w:marRight w:val="0"/>
      <w:marTop w:val="0"/>
      <w:marBottom w:val="0"/>
      <w:divBdr>
        <w:top w:val="none" w:sz="0" w:space="0" w:color="auto"/>
        <w:left w:val="none" w:sz="0" w:space="0" w:color="auto"/>
        <w:bottom w:val="none" w:sz="0" w:space="0" w:color="auto"/>
        <w:right w:val="none" w:sz="0" w:space="0" w:color="auto"/>
      </w:divBdr>
      <w:divsChild>
        <w:div w:id="671832234">
          <w:marLeft w:val="0"/>
          <w:marRight w:val="0"/>
          <w:marTop w:val="0"/>
          <w:marBottom w:val="0"/>
          <w:divBdr>
            <w:top w:val="none" w:sz="0" w:space="0" w:color="auto"/>
            <w:left w:val="none" w:sz="0" w:space="0" w:color="auto"/>
            <w:bottom w:val="none" w:sz="0" w:space="0" w:color="auto"/>
            <w:right w:val="none" w:sz="0" w:space="0" w:color="auto"/>
          </w:divBdr>
        </w:div>
      </w:divsChild>
    </w:div>
    <w:div w:id="668217014">
      <w:bodyDiv w:val="1"/>
      <w:marLeft w:val="0"/>
      <w:marRight w:val="0"/>
      <w:marTop w:val="0"/>
      <w:marBottom w:val="0"/>
      <w:divBdr>
        <w:top w:val="none" w:sz="0" w:space="0" w:color="auto"/>
        <w:left w:val="none" w:sz="0" w:space="0" w:color="auto"/>
        <w:bottom w:val="none" w:sz="0" w:space="0" w:color="auto"/>
        <w:right w:val="none" w:sz="0" w:space="0" w:color="auto"/>
      </w:divBdr>
    </w:div>
    <w:div w:id="858666518">
      <w:bodyDiv w:val="1"/>
      <w:marLeft w:val="0"/>
      <w:marRight w:val="0"/>
      <w:marTop w:val="0"/>
      <w:marBottom w:val="0"/>
      <w:divBdr>
        <w:top w:val="none" w:sz="0" w:space="0" w:color="auto"/>
        <w:left w:val="none" w:sz="0" w:space="0" w:color="auto"/>
        <w:bottom w:val="none" w:sz="0" w:space="0" w:color="auto"/>
        <w:right w:val="none" w:sz="0" w:space="0" w:color="auto"/>
      </w:divBdr>
    </w:div>
    <w:div w:id="1034119076">
      <w:bodyDiv w:val="1"/>
      <w:marLeft w:val="0"/>
      <w:marRight w:val="0"/>
      <w:marTop w:val="0"/>
      <w:marBottom w:val="0"/>
      <w:divBdr>
        <w:top w:val="none" w:sz="0" w:space="0" w:color="auto"/>
        <w:left w:val="none" w:sz="0" w:space="0" w:color="auto"/>
        <w:bottom w:val="none" w:sz="0" w:space="0" w:color="auto"/>
        <w:right w:val="none" w:sz="0" w:space="0" w:color="auto"/>
      </w:divBdr>
    </w:div>
    <w:div w:id="1848866176">
      <w:bodyDiv w:val="1"/>
      <w:marLeft w:val="0"/>
      <w:marRight w:val="0"/>
      <w:marTop w:val="0"/>
      <w:marBottom w:val="0"/>
      <w:divBdr>
        <w:top w:val="none" w:sz="0" w:space="0" w:color="auto"/>
        <w:left w:val="none" w:sz="0" w:space="0" w:color="auto"/>
        <w:bottom w:val="none" w:sz="0" w:space="0" w:color="auto"/>
        <w:right w:val="none" w:sz="0" w:space="0" w:color="auto"/>
      </w:divBdr>
    </w:div>
    <w:div w:id="1943605173">
      <w:bodyDiv w:val="1"/>
      <w:marLeft w:val="0"/>
      <w:marRight w:val="0"/>
      <w:marTop w:val="0"/>
      <w:marBottom w:val="0"/>
      <w:divBdr>
        <w:top w:val="none" w:sz="0" w:space="0" w:color="auto"/>
        <w:left w:val="none" w:sz="0" w:space="0" w:color="auto"/>
        <w:bottom w:val="none" w:sz="0" w:space="0" w:color="auto"/>
        <w:right w:val="none" w:sz="0" w:space="0" w:color="auto"/>
      </w:divBdr>
      <w:divsChild>
        <w:div w:id="5086444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hony.Middlebrooks@uga.edu" TargetMode="External"/><Relationship Id="rId13" Type="http://schemas.openxmlformats.org/officeDocument/2006/relationships/hyperlink" Target="https://podcasts.apple.com/us/podcast/phronesis-practical-wisdom-for-leaders/id151044173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podcasts.apple.com/us/podcast/phronesis-practical-wisdom-for-leaders/id15104417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dcasts.apple.com/us/podcast/phronesis-practical-wisdom-for-leaders/id151044173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link.springer.com/referenceworkentry/10.1007/978-3-319-31816-5_3164-1" TargetMode="External"/><Relationship Id="rId4" Type="http://schemas.openxmlformats.org/officeDocument/2006/relationships/webSettings" Target="webSettings.xml"/><Relationship Id="rId9" Type="http://schemas.openxmlformats.org/officeDocument/2006/relationships/hyperlink" Target="https://doi.org/10.1002/jls.2176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17</Pages>
  <Words>5340</Words>
  <Characters>30440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Anthony Middlebrooks - CV</vt:lpstr>
    </vt:vector>
  </TitlesOfParts>
  <Manager/>
  <Company/>
  <LinksUpToDate>false</LinksUpToDate>
  <CharactersWithSpaces>35709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Anthony Middlebrooks - CV</dc:title>
  <dc:subject/>
  <dc:creator>Anthony Middlebrooks</dc:creator>
  <cp:keywords/>
  <dc:description/>
  <cp:lastModifiedBy>Middlebrooks, Anthony E.</cp:lastModifiedBy>
  <cp:revision>3</cp:revision>
  <cp:lastPrinted>2023-02-03T21:55:00Z</cp:lastPrinted>
  <dcterms:created xsi:type="dcterms:W3CDTF">2026-08-06T15:33:00Z</dcterms:created>
  <dcterms:modified xsi:type="dcterms:W3CDTF">2026-08-06T15:40:00Z</dcterms:modified>
  <cp:category/>
</cp:coreProperties>
</file>